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 w:val="on"/>
          <w:sz w:val="24"/>
        </w:rPr>
      </w:pPr>
    </w:p>
    <w:p>
      <w:pPr>
        <w:pStyle w:val="Normal"/>
        <w:tabs>
          <w:tab w:val="left" w:pos="5130"/>
          <w:tab w:val="left" w:pos="7080"/>
          <w:tab w:val="left" w:pos="7788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ind w:left="5187" w:hanging="28"/>
        <w:rPr>
          <w:b w:val="on"/>
          <w:sz w:val="24"/>
        </w:rPr>
      </w:pPr>
      <w:r>
        <w:rPr>
          <w:b w:val="on"/>
          <w:sz w:val="24"/>
        </w:rPr>
        <w:t xml:space="preserve">Madame RANDE  Michelle</w:t>
      </w:r>
    </w:p>
    <w:p>
      <w:pPr>
        <w:pStyle w:val="Normal"/>
        <w:tabs>
          <w:tab w:val="left" w:pos="5130"/>
          <w:tab w:val="left" w:pos="7080"/>
          <w:tab w:val="left" w:pos="7788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ind w:left="5187" w:hanging="28"/>
        <w:rPr>
          <w:b w:val="on"/>
          <w:sz w:val="24"/>
        </w:rPr>
      </w:pPr>
      <w:r>
        <w:rPr>
          <w:b w:val="on"/>
          <w:sz w:val="24"/>
        </w:rPr>
        <w:t xml:space="preserve">La Férriere- Clermont soubiran-</w:t>
      </w:r>
    </w:p>
    <w:p>
      <w:pPr>
        <w:pStyle w:val="Normal"/>
        <w:tabs>
          <w:tab w:val="left" w:pos="5130"/>
          <w:tab w:val="left" w:pos="7080"/>
          <w:tab w:val="left" w:pos="7788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ind w:left="5187" w:hanging="28"/>
        <w:rPr>
          <w:b w:val="on"/>
          <w:sz w:val="24"/>
        </w:rPr>
      </w:pPr>
      <w:r>
        <w:rPr>
          <w:b w:val="on"/>
          <w:sz w:val="24"/>
        </w:rPr>
        <w:t xml:space="preserve">47270  PUYMYROL</w:t>
      </w:r>
    </w:p>
    <w:p>
      <w:pPr>
        <w:pStyle w:val="Normal"/>
        <w:tabs>
          <w:tab w:val="left" w:pos="5130"/>
          <w:tab w:val="left" w:pos="7080"/>
          <w:tab w:val="left" w:pos="7788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ind w:left="5187" w:hanging="28"/>
        <w:rPr>
          <w:sz w:val="24"/>
        </w:rPr>
      </w:pPr>
    </w:p>
    <w:p>
      <w:pPr>
        <w:pStyle w:val="Normal"/>
        <w:tabs>
          <w:tab w:val="left" w:pos="5130"/>
          <w:tab w:val="left" w:pos="7080"/>
          <w:tab w:val="left" w:pos="7788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ind w:left="5187" w:hanging="28"/>
        <w:rPr>
          <w:sz w:val="24"/>
        </w:rPr>
      </w:pPr>
    </w:p>
    <w:p>
      <w:pPr>
        <w:pStyle w:val="Normal"/>
        <w:tabs>
          <w:tab w:val="left" w:pos="5130"/>
          <w:tab w:val="left" w:pos="7080"/>
          <w:tab w:val="left" w:pos="7788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ind w:left="5187" w:hanging="28"/>
        <w:rPr>
          <w:sz w:val="24"/>
        </w:rPr>
      </w:pPr>
    </w:p>
    <w:p>
      <w:pPr>
        <w:pStyle w:val="Normal"/>
        <w:tabs>
          <w:tab w:val="left" w:pos="5130"/>
          <w:tab w:val="left" w:pos="7080"/>
          <w:tab w:val="left" w:pos="7788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ind w:left="5187" w:hanging="28"/>
        <w:rPr>
          <w:sz w:val="28"/>
        </w:rPr>
      </w:pPr>
      <w:r>
        <w:rPr>
          <w:sz w:val="24"/>
        </w:rPr>
        <w:t xml:space="preserve">Cahors, le 3 novembre 2023</w:t>
      </w:r>
    </w:p>
    <w:p>
      <w:pPr>
        <w:pStyle w:val="Normal"/>
        <w:tabs>
          <w:tab w:val="left" w:pos="6372"/>
          <w:tab w:val="left" w:pos="7080"/>
          <w:tab w:val="left" w:pos="7788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ind w:left="4111"/>
        <w:jc w:val="center"/>
        <w:rPr>
          <w:sz w:val="28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rebuchet MS" w:hAnsi="Trebuchet MS" w:eastAsia="Trebuchet MS"/>
          <w:color w:val="000000"/>
          <w:sz w:val="22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rebuchet MS" w:hAnsi="Trebuchet MS" w:eastAsia="Trebuchet MS"/>
          <w:sz w:val="22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rebuchet MS" w:hAnsi="Trebuchet MS" w:eastAsia="Trebuchet MS"/>
          <w:sz w:val="22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rebuchet MS" w:hAnsi="Trebuchet MS" w:eastAsia="Trebuchet MS"/>
          <w:sz w:val="22"/>
        </w:rPr>
      </w:pPr>
      <w:r>
        <w:rPr>
          <w:rFonts w:ascii="Trebuchet MS" w:hAnsi="Trebuchet MS" w:eastAsia="Trebuchet MS"/>
          <w:sz w:val="22"/>
        </w:rPr>
        <w:t xml:space="preserve">Madame RANDE ,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rebuchet MS" w:hAnsi="Trebuchet MS" w:eastAsia="Trebuchet MS"/>
          <w:sz w:val="22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rebuchet MS" w:hAnsi="Trebuchet MS" w:eastAsia="Trebuchet MS"/>
          <w:sz w:val="22"/>
        </w:rPr>
      </w:pPr>
      <w:r>
        <w:rPr>
          <w:rFonts w:ascii="Trebuchet MS" w:hAnsi="Trebuchet MS" w:eastAsia="Trebuchet MS"/>
          <w:sz w:val="22"/>
        </w:rPr>
        <w:t xml:space="preserve">Veuillez trouver ci-joint, en deux exemplaires, un mandat de vente de votre </w:t>
      </w:r>
      <w:r>
        <w:rPr>
          <w:rFonts w:ascii="Trebuchet MS" w:hAnsi="Trebuchet MS" w:eastAsia="Trebuchet MS"/>
          <w:b w:val="on"/>
          <w:sz w:val="22"/>
        </w:rPr>
        <w:t xml:space="preserve">Immeuble sis 35 rue nationale 46000 CAHORS </w:t>
      </w:r>
      <w:r>
        <w:rPr>
          <w:rFonts w:ascii="Trebuchet MS" w:hAnsi="Trebuchet MS" w:eastAsia="Trebuchet MS"/>
          <w:sz w:val="22"/>
        </w:rPr>
        <w:t xml:space="preserve">que vous nous avez confiée à la vente, conformément au décret de la Loi du 20 juillet 1972 rendant obligatoire cette formalité.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rebuchet MS" w:hAnsi="Trebuchet MS" w:eastAsia="Trebuchet MS"/>
          <w:sz w:val="22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rebuchet MS" w:hAnsi="Trebuchet MS" w:eastAsia="Trebuchet MS"/>
          <w:sz w:val="22"/>
        </w:rPr>
      </w:pPr>
      <w:r>
        <w:rPr>
          <w:rFonts w:ascii="Trebuchet MS" w:hAnsi="Trebuchet MS" w:eastAsia="Trebuchet MS"/>
          <w:sz w:val="22"/>
        </w:rPr>
        <w:t xml:space="preserve">Nous vous remercions de bien vouloir </w:t>
      </w:r>
      <w:r>
        <w:rPr>
          <w:rFonts w:ascii="Trebuchet MS" w:hAnsi="Trebuchet MS" w:eastAsia="Trebuchet MS"/>
          <w:b w:val="on"/>
          <w:sz w:val="22"/>
        </w:rPr>
        <w:t xml:space="preserve">nous en retourner un seul exemplaire</w:t>
      </w:r>
      <w:r>
        <w:rPr>
          <w:rFonts w:ascii="Trebuchet MS" w:hAnsi="Trebuchet MS" w:eastAsia="Trebuchet MS"/>
          <w:sz w:val="22"/>
        </w:rPr>
        <w:t xml:space="preserve">, en bas de la 1ere page à gaucge ''le consommateur''</w:t>
      </w:r>
      <w:r>
        <w:rPr>
          <w:rFonts w:ascii="Trebuchet MS" w:hAnsi="Trebuchet MS" w:eastAsia="Trebuchet MS"/>
          <w:i w:val="on"/>
          <w:sz w:val="22"/>
        </w:rPr>
        <w:t xml:space="preserve"> et en bas à gauche de la 4éme page </w:t>
      </w:r>
      <w:r>
        <w:rPr>
          <w:rFonts w:ascii="Trebuchet MS" w:hAnsi="Trebuchet MS" w:eastAsia="Trebuchet MS"/>
          <w:sz w:val="22"/>
        </w:rPr>
        <w:t xml:space="preserve"> "Le Mandant". Vous gardez le deuxième exemplaire.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rebuchet MS" w:hAnsi="Trebuchet MS" w:eastAsia="Trebuchet MS"/>
          <w:sz w:val="22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rebuchet MS" w:hAnsi="Trebuchet MS" w:eastAsia="Trebuchet MS"/>
          <w:sz w:val="22"/>
        </w:rPr>
      </w:pPr>
      <w:r>
        <w:rPr>
          <w:rFonts w:ascii="Trebuchet MS" w:hAnsi="Trebuchet MS" w:eastAsia="Trebuchet MS"/>
          <w:sz w:val="22"/>
        </w:rPr>
        <w:t xml:space="preserve">Vous souhaitant bonne réception de la présente et restant à votre entière disposition pour tout renseignement complémentaire, 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rebuchet MS" w:hAnsi="Trebuchet MS" w:eastAsia="Trebuchet MS"/>
          <w:sz w:val="22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rebuchet MS" w:hAnsi="Trebuchet MS" w:eastAsia="Trebuchet MS"/>
          <w:sz w:val="22"/>
        </w:rPr>
      </w:pPr>
      <w:r>
        <w:rPr>
          <w:rFonts w:ascii="Trebuchet MS" w:hAnsi="Trebuchet MS" w:eastAsia="Trebuchet MS"/>
          <w:sz w:val="22"/>
        </w:rPr>
        <w:t xml:space="preserve">Nous vous prions de croire, Madame RANDE , en l’assurance de nos sentiments dévoués.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rebuchet MS" w:hAnsi="Trebuchet MS" w:eastAsia="Trebuchet MS"/>
          <w:sz w:val="22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rebuchet MS" w:hAnsi="Trebuchet MS" w:eastAsia="Trebuchet MS"/>
          <w:sz w:val="22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rebuchet MS" w:hAnsi="Trebuchet MS" w:eastAsia="Trebuchet MS"/>
          <w:sz w:val="22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rebuchet MS" w:hAnsi="Trebuchet MS" w:eastAsia="Trebuchet MS"/>
          <w:sz w:val="22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rebuchet MS" w:hAnsi="Trebuchet MS" w:eastAsia="Trebuchet MS"/>
          <w:sz w:val="22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rebuchet MS" w:hAnsi="Trebuchet MS" w:eastAsia="Trebuchet MS"/>
          <w:sz w:val="22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130"/>
        <w:rPr>
          <w:rFonts w:ascii="Trebuchet MS" w:hAnsi="Trebuchet MS" w:eastAsia="Trebuchet MS"/>
          <w:sz w:val="22"/>
        </w:rPr>
      </w:pPr>
      <w:r>
        <w:rPr>
          <w:rFonts w:ascii="Trebuchet MS" w:hAnsi="Trebuchet MS" w:eastAsia="Trebuchet MS"/>
          <w:sz w:val="22"/>
        </w:rPr>
        <w:t xml:space="preserve">Marcel CAR 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130"/>
        <w:rPr>
          <w:rFonts w:ascii="Trebuchet MS" w:hAnsi="Trebuchet MS" w:eastAsia="Trebuchet MS"/>
          <w:sz w:val="22"/>
        </w:rPr>
      </w:pPr>
      <w:r>
        <w:rPr>
          <w:rFonts w:ascii="Trebuchet MS" w:hAnsi="Trebuchet MS" w:eastAsia="Trebuchet MS"/>
          <w:sz w:val="22"/>
        </w:rPr>
        <w:t xml:space="preserve">gérant</w:t>
      </w:r>
    </w:p>
    <w:p>
      <w:pPr>
        <w:pStyle w:val="[Normal]"/>
        <w:ind w:firstLine="5130"/>
        <w:rPr>
          <w:rFonts w:ascii="Trebuchet MS" w:hAnsi="Trebuchet MS" w:eastAsia="Trebuchet MS"/>
        </w:rPr>
      </w:pPr>
    </w:p>
    <w:p>
      <w:pPr>
        <w:pStyle w:val="[Normal]"/>
        <w:ind w:firstLine="5130"/>
        <w:rPr>
          <w:rFonts w:ascii="Trebuchet MS" w:hAnsi="Trebuchet MS" w:eastAsia="Trebuchet MS"/>
        </w:rPr>
      </w:pPr>
    </w:p>
    <w:p>
      <w:pPr>
        <w:pStyle w:val="[Normal]"/>
        <w:ind w:firstLine="5130"/>
        <w:rPr>
          <w:rFonts w:ascii="Trebuchet MS" w:hAnsi="Trebuchet MS" w:eastAsia="Trebuchet MS"/>
        </w:rPr>
      </w:pPr>
    </w:p>
    <w:p>
      <w:pPr>
        <w:pStyle w:val="[Normal]"/>
        <w:rPr>
          <w:rFonts w:ascii="Trebuchet MS" w:hAnsi="Trebuchet MS" w:eastAsia="Trebuchet MS"/>
        </w:rPr>
      </w:pPr>
      <w:r>
        <w:rPr>
          <w:rFonts w:ascii="Trebuchet MS" w:hAnsi="Trebuchet MS" w:eastAsia="Trebuchet MS"/>
        </w:rPr>
        <w:t xml:space="preserve">PJ : mandat de vente</w:t>
      </w:r>
    </w:p>
    <w:p>
      <w:pPr>
        <w:pStyle w:val="[Normal]"/>
        <w:rPr>
          <w:rFonts w:ascii="Trebuchet MS" w:hAnsi="Trebuchet MS" w:eastAsia="Trebuchet MS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align droite 2cm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  <w:r>
      <w:t xml:space="preserve">QUERCY TRANSACTIONS - 3, Place Jean-Jacques Chapou (à côté de la Cathédrale)- 46000 CAHORS </w:t>
    </w:r>
  </w:p>
  <w:p>
    <w:pPr>
      <w:pStyle w:val="align droite 2cm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  <w:r>
      <w:t xml:space="preserve">05 65 53 24 76 Fax : </w:t>
    </w:r>
    <w:r>
      <w:t xml:space="preserve"> - Email : contact@quercy-transactions.com - </w:t>
    </w:r>
    <w:r>
      <w:t xml:space="preserve">www.quercy-transactions.com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010"/>
      <w:gridCol w:w="7620"/>
    </w:tblGrid>
    <w:tr>
      <w:tc>
        <w:tcPr>
          <w:tcW w:w="2010" w:type="dxa"/>
          <w:shd w:val="clear" w:fill="auto"/>
          <w:vAlign w:val="top"/>
        </w:tcPr>
        <w:p>
          <w:pPr>
            <w:pStyle w:val="[Normal]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0" w:type="dxa"/>
          <w:shd w:val="clear" w:fill="auto"/>
          <w:vAlign w:val="top"/>
        </w:tcPr>
        <w:p>
          <w:pPr>
            <w:pStyle w:val="[Normal]"/>
            <w:jc w:val="center"/>
            <w:rPr>
              <w:b w:val="on"/>
              <w:sz w:val="28"/>
            </w:rPr>
          </w:pPr>
        </w:p>
        <w:p>
          <w:pPr>
            <w:pStyle w:val="[Normal]"/>
            <w:jc w:val="center"/>
          </w:pPr>
          <w:r>
            <w:rPr>
              <w:b w:val="on"/>
              <w:sz w:val="28"/>
            </w:rPr>
            <w:t xml:space="preserve">Immobilier Quercy Transactions</w:t>
          </w:r>
        </w:p>
        <w:p>
          <w:pPr>
            <w:pStyle w:val="[Normal]"/>
            <w:jc w:val="center"/>
          </w:pPr>
          <w:r>
            <w:t xml:space="preserve">3, place Jean-Jacques Chapou (place de la Cathédrale)</w:t>
          </w:r>
        </w:p>
        <w:p>
          <w:pPr>
            <w:pStyle w:val="[Normal]"/>
            <w:jc w:val="center"/>
          </w:pPr>
          <w:r>
            <w:t xml:space="preserve">46000 CAHORS - 05 65 53 24 76</w:t>
          </w:r>
        </w:p>
        <w:p>
          <w:pPr>
            <w:pStyle w:val="[Normal]"/>
            <w:jc w:val="center"/>
          </w:pPr>
          <w:r>
            <w:rPr>
              <w:sz w:val="20"/>
            </w:rPr>
            <w:t xml:space="preserve">contact@quercy-transactions.com - </w:t>
          </w:r>
          <w:r>
            <w:rPr>
              <w:sz w:val="20"/>
            </w:rPr>
            <w:t xml:space="preserve">www.quercy-transactions.com</w:t>
          </w:r>
        </w:p>
      </w:tc>
    </w:tr>
  </w:tbl>
  <w:p>
    <w:pPr>
      <w:pStyle w:val="[Normal]"/>
      <w:jc w:val="center"/>
    </w:pPr>
    <w: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heading 1">
    <w:name w:val="heading 1"/>
    <w:basedOn w:val="Normal"/>
    <w:next w:val="Normal"/>
    <w:qFormat/>
    <w:pPr/>
    <w:rPr>
      <w:rFonts w:ascii="Times New Roman" w:hAnsi="Times New Roman" w:eastAsia="Times New Roman"/>
      <w:sz w:val="24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