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382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38275"/>
                    </a:xfrm>
                    <a:prstGeom prst="rect">
                      <a:avLst/>
                    </a:prstGeom>
                  </pic:spPr>
                </pic:pic>
              </a:graphicData>
            </a:graphic>
          </wp:inline>
        </w:drawing>
      </w:r>
      <w:r>
        <w:rPr>
          <w:sz w:val="24"/>
        </w:rPr>
        <w:t xml:space="preserve"> </w:t>
      </w:r>
      <w:r>
        <w:drawing>
          <wp:inline distT="0" distB="0" distL="0" distR="0">
            <wp:extent cx="1438275" cy="19050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38275" cy="19050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23 octobre 2023, un(e) Maison Ancienne sis 3590 Route du Malbec 46140 CAILLAC appartenant à Mr Perez Patrick</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t xml:space="preserve"> </w:t>
      </w:r>
      <w:r>
        <w:rPr>
          <w:color w:val="000000"/>
        </w:rPr>
        <w:t xml:space="preserve">Maison elevée sur 3 niveaux de 290m² de surface habitable environ sur une parcelle de terrain de 4000 m² env ( cf plan de découpe).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L'ensemble de la maison est à restaurer en totalité.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Toiture, isolation , huisseries et chauffage demandent une réfection totale.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289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16"/>
        </w:rPr>
      </w:pPr>
      <w:r>
        <w:rPr>
          <w:sz w:val="16"/>
        </w:rPr>
        <w:t xml:space="preserve">Rez de chaussée:</w:t>
      </w:r>
    </w:p>
    <w:p>
      <w:pPr>
        <w:pStyle w:val="Détail"/>
        <w:numPr>
          <w:ilvl w:val="0"/>
          <w:numId w:val="4"/>
        </w:numPr>
        <w:rPr>
          <w:sz w:val="16"/>
        </w:rPr>
      </w:pPr>
      <w:r>
        <w:rPr>
          <w:sz w:val="16"/>
        </w:rPr>
        <w:t xml:space="preserve">Bureau 16,12m²</w:t>
      </w:r>
    </w:p>
    <w:p>
      <w:pPr>
        <w:pStyle w:val="Détail"/>
        <w:numPr>
          <w:ilvl w:val="0"/>
          <w:numId w:val="4"/>
        </w:numPr>
        <w:rPr>
          <w:sz w:val="16"/>
        </w:rPr>
      </w:pPr>
      <w:r>
        <w:rPr>
          <w:sz w:val="16"/>
        </w:rPr>
        <w:t xml:space="preserve">Cave 15m²</w:t>
      </w:r>
    </w:p>
    <w:p>
      <w:pPr>
        <w:pStyle w:val="Détail"/>
        <w:numPr>
          <w:ilvl w:val="0"/>
          <w:numId w:val="4"/>
        </w:numPr>
        <w:rPr>
          <w:sz w:val="16"/>
        </w:rPr>
      </w:pPr>
      <w:r>
        <w:rPr>
          <w:sz w:val="16"/>
        </w:rPr>
        <w:t xml:space="preserve">Chambre 17,95</w:t>
      </w:r>
    </w:p>
    <w:p>
      <w:pPr>
        <w:pStyle w:val="Détail"/>
        <w:numPr>
          <w:ilvl w:val="0"/>
          <w:numId w:val="4"/>
        </w:numPr>
        <w:rPr>
          <w:sz w:val="16"/>
        </w:rPr>
      </w:pPr>
      <w:r>
        <w:rPr>
          <w:sz w:val="16"/>
        </w:rPr>
        <w:t xml:space="preserve">Couloir 17,46</w:t>
      </w:r>
    </w:p>
    <w:p>
      <w:pPr>
        <w:pStyle w:val="Détail"/>
        <w:numPr>
          <w:ilvl w:val="0"/>
          <w:numId w:val="4"/>
        </w:numPr>
        <w:rPr>
          <w:sz w:val="16"/>
        </w:rPr>
      </w:pPr>
      <w:r>
        <w:rPr>
          <w:sz w:val="16"/>
        </w:rPr>
        <w:t xml:space="preserve">Garage 94,48m²</w:t>
      </w:r>
    </w:p>
    <w:p>
      <w:pPr>
        <w:pStyle w:val="Détail"/>
        <w:numPr>
          <w:ilvl w:val="0"/>
          <w:numId w:val="4"/>
        </w:numPr>
        <w:rPr>
          <w:sz w:val="16"/>
        </w:rPr>
      </w:pPr>
      <w:r>
        <w:rPr>
          <w:sz w:val="16"/>
        </w:rPr>
        <w:t xml:space="preserve">Pièce 14,83</w:t>
      </w:r>
    </w:p>
    <w:p>
      <w:pPr>
        <w:pStyle w:val="Détail"/>
        <w:numPr>
          <w:ilvl w:val="0"/>
          <w:numId w:val="4"/>
        </w:numPr>
        <w:rPr>
          <w:sz w:val="16"/>
        </w:rPr>
      </w:pPr>
      <w:r>
        <w:rPr>
          <w:sz w:val="16"/>
        </w:rPr>
        <w:t xml:space="preserve">WC</w:t>
      </w:r>
    </w:p>
    <w:p>
      <w:pPr>
        <w:pStyle w:val="Type de détail"/>
        <w:numPr>
          <w:ilvl w:val="0"/>
          <w:numId w:val="3"/>
        </w:numPr>
        <w:rPr>
          <w:sz w:val="16"/>
        </w:rPr>
      </w:pPr>
      <w:r>
        <w:rPr>
          <w:sz w:val="16"/>
        </w:rPr>
        <w:t xml:space="preserve">1er étage:</w:t>
      </w:r>
    </w:p>
    <w:p>
      <w:pPr>
        <w:pStyle w:val="Détail"/>
        <w:numPr>
          <w:ilvl w:val="0"/>
          <w:numId w:val="4"/>
        </w:numPr>
        <w:rPr>
          <w:sz w:val="16"/>
        </w:rPr>
      </w:pPr>
      <w:r>
        <w:rPr>
          <w:sz w:val="16"/>
        </w:rPr>
        <w:t xml:space="preserve">3 Chambres 17,75/13,60/8,30m²</w:t>
      </w:r>
    </w:p>
    <w:p>
      <w:pPr>
        <w:pStyle w:val="Détail"/>
        <w:numPr>
          <w:ilvl w:val="0"/>
          <w:numId w:val="4"/>
        </w:numPr>
        <w:rPr>
          <w:sz w:val="16"/>
        </w:rPr>
      </w:pPr>
      <w:r>
        <w:rPr>
          <w:sz w:val="16"/>
        </w:rPr>
        <w:t xml:space="preserve">Couloir</w:t>
      </w:r>
    </w:p>
    <w:p>
      <w:pPr>
        <w:pStyle w:val="Détail"/>
        <w:numPr>
          <w:ilvl w:val="0"/>
          <w:numId w:val="4"/>
        </w:numPr>
        <w:rPr>
          <w:sz w:val="16"/>
        </w:rPr>
      </w:pPr>
      <w:r>
        <w:rPr>
          <w:sz w:val="16"/>
        </w:rPr>
        <w:t xml:space="preserve">Cuisine 12,70m²</w:t>
      </w:r>
    </w:p>
    <w:p>
      <w:pPr>
        <w:pStyle w:val="Détail"/>
        <w:numPr>
          <w:ilvl w:val="0"/>
          <w:numId w:val="4"/>
        </w:numPr>
        <w:rPr>
          <w:sz w:val="16"/>
        </w:rPr>
      </w:pPr>
      <w:r>
        <w:rPr>
          <w:sz w:val="16"/>
        </w:rPr>
        <w:t xml:space="preserve">Dressing 5,73m²</w:t>
      </w:r>
    </w:p>
    <w:p>
      <w:pPr>
        <w:pStyle w:val="Détail"/>
        <w:numPr>
          <w:ilvl w:val="0"/>
          <w:numId w:val="4"/>
        </w:numPr>
        <w:rPr>
          <w:sz w:val="16"/>
        </w:rPr>
      </w:pPr>
      <w:r>
        <w:rPr>
          <w:sz w:val="16"/>
        </w:rPr>
        <w:t xml:space="preserve">Salle de bains 7,42m²</w:t>
      </w:r>
    </w:p>
    <w:p>
      <w:pPr>
        <w:pStyle w:val="Détail"/>
        <w:numPr>
          <w:ilvl w:val="0"/>
          <w:numId w:val="4"/>
        </w:numPr>
        <w:rPr>
          <w:sz w:val="16"/>
        </w:rPr>
      </w:pPr>
      <w:r>
        <w:rPr>
          <w:sz w:val="16"/>
        </w:rPr>
        <w:t xml:space="preserve">Séjour 45m²</w:t>
      </w:r>
    </w:p>
    <w:p>
      <w:pPr>
        <w:pStyle w:val="Détail"/>
        <w:numPr>
          <w:ilvl w:val="0"/>
          <w:numId w:val="4"/>
        </w:numPr>
        <w:rPr>
          <w:sz w:val="16"/>
        </w:rPr>
      </w:pPr>
      <w:r>
        <w:rPr>
          <w:sz w:val="16"/>
        </w:rPr>
        <w:t xml:space="preserve">Terrasse 23,00m²</w:t>
      </w:r>
    </w:p>
    <w:p>
      <w:pPr>
        <w:pStyle w:val="Détail"/>
        <w:numPr>
          <w:ilvl w:val="0"/>
          <w:numId w:val="4"/>
        </w:numPr>
        <w:rPr>
          <w:sz w:val="16"/>
        </w:rPr>
      </w:pPr>
      <w:r>
        <w:rPr>
          <w:sz w:val="16"/>
        </w:rPr>
        <w:t xml:space="preserve">Veranda 8,79m²</w:t>
      </w:r>
    </w:p>
    <w:p>
      <w:pPr>
        <w:pStyle w:val="Détail"/>
        <w:numPr>
          <w:ilvl w:val="0"/>
          <w:numId w:val="4"/>
        </w:numPr>
        <w:rPr>
          <w:sz w:val="16"/>
        </w:rPr>
      </w:pPr>
      <w:r>
        <w:rPr>
          <w:sz w:val="16"/>
        </w:rPr>
        <w:t xml:space="preserve">WC 1,45m²</w:t>
      </w:r>
    </w:p>
    <w:p>
      <w:pPr>
        <w:pStyle w:val="Type de détail"/>
        <w:numPr>
          <w:ilvl w:val="0"/>
          <w:numId w:val="3"/>
        </w:numPr>
        <w:rPr>
          <w:sz w:val="16"/>
        </w:rPr>
      </w:pPr>
      <w:r>
        <w:rPr>
          <w:sz w:val="16"/>
        </w:rPr>
        <w:t xml:space="preserve">2ème étage:</w:t>
      </w:r>
    </w:p>
    <w:p>
      <w:pPr>
        <w:pStyle w:val="Détail"/>
        <w:numPr>
          <w:ilvl w:val="0"/>
          <w:numId w:val="4"/>
        </w:numPr>
        <w:rPr>
          <w:sz w:val="16"/>
        </w:rPr>
      </w:pPr>
      <w:r>
        <w:rPr>
          <w:sz w:val="16"/>
        </w:rPr>
        <w:t xml:space="preserve">3 Chambres 24/19,30/13,40 m²</w:t>
      </w:r>
    </w:p>
    <w:p>
      <w:pPr>
        <w:pStyle w:val="Détail"/>
        <w:numPr>
          <w:ilvl w:val="0"/>
          <w:numId w:val="4"/>
        </w:numPr>
        <w:rPr>
          <w:sz w:val="16"/>
        </w:rPr>
      </w:pPr>
      <w:r>
        <w:rPr>
          <w:sz w:val="16"/>
        </w:rPr>
        <w:t xml:space="preserve">Couloir 23,4m²</w:t>
      </w:r>
    </w:p>
    <w:p>
      <w:pPr>
        <w:pStyle w:val="Détail"/>
        <w:numPr>
          <w:ilvl w:val="0"/>
          <w:numId w:val="4"/>
        </w:numPr>
        <w:rPr>
          <w:sz w:val="16"/>
        </w:rPr>
      </w:pPr>
      <w:r>
        <w:rPr>
          <w:sz w:val="16"/>
        </w:rPr>
        <w:t xml:space="preserve">Salle d'eau 4,40m²</w:t>
      </w:r>
    </w:p>
    <w:p>
      <w:pPr>
        <w:pStyle w:val="Détail"/>
        <w:numPr>
          <w:ilvl w:val="0"/>
          <w:numId w:val="4"/>
        </w:numPr>
        <w:rPr>
          <w:sz w:val="16"/>
        </w:rPr>
      </w:pPr>
      <w:r>
        <w:rPr>
          <w:sz w:val="16"/>
        </w:rPr>
        <w:t xml:space="preserve">Salon 26m²</w:t>
      </w:r>
    </w:p>
    <w:p>
      <w:pPr>
        <w:pStyle w:val="Détail"/>
        <w:numPr>
          <w:ilvl w:val="0"/>
          <w:numId w:val="4"/>
        </w:numPr>
        <w:rPr>
          <w:sz w:val="16"/>
        </w:rPr>
      </w:pPr>
      <w:r>
        <w:rPr>
          <w:sz w:val="16"/>
        </w:rPr>
        <w:t xml:space="preserve">WC 1,50</w:t>
      </w:r>
    </w:p>
    <w:p>
      <w:pPr>
        <w:pStyle w:val="Type de détail"/>
        <w:numPr>
          <w:ilvl w:val="0"/>
          <w:numId w:val="3"/>
        </w:numPr>
        <w:rPr>
          <w:sz w:val="16"/>
        </w:rPr>
      </w:pPr>
      <w:r>
        <w:rPr>
          <w:sz w:val="16"/>
        </w:rPr>
        <w:t xml:space="preserve">DPE:</w:t>
      </w:r>
    </w:p>
    <w:p>
      <w:pPr>
        <w:pStyle w:val="Détail"/>
        <w:numPr>
          <w:ilvl w:val="0"/>
          <w:numId w:val="4"/>
        </w:numPr>
        <w:rPr>
          <w:sz w:val="16"/>
        </w:rPr>
      </w:pPr>
      <w:r>
        <w:rPr>
          <w:sz w:val="16"/>
        </w:rPr>
        <w:t xml:space="preserve">DPE en cours</w:t>
      </w:r>
    </w:p>
    <w:p>
      <w:pPr>
        <w:pStyle w:val="Type de détail"/>
        <w:numPr>
          <w:ilvl w:val="0"/>
          <w:numId w:val="3"/>
        </w:numPr>
        <w:rPr>
          <w:sz w:val="16"/>
        </w:rPr>
      </w:pPr>
      <w:r>
        <w:rPr>
          <w:sz w:val="16"/>
        </w:rPr>
        <w:t xml:space="preserve">Chauffage:</w:t>
      </w:r>
    </w:p>
    <w:p>
      <w:pPr>
        <w:pStyle w:val="Détail"/>
        <w:numPr>
          <w:ilvl w:val="0"/>
          <w:numId w:val="4"/>
        </w:numPr>
        <w:rPr>
          <w:sz w:val="16"/>
        </w:rPr>
      </w:pPr>
      <w:r>
        <w:rPr>
          <w:sz w:val="16"/>
        </w:rPr>
        <w:t xml:space="preserve">Pompe à chaleur defectueuse</w:t>
      </w:r>
    </w:p>
    <w:p>
      <w:pPr>
        <w:pStyle w:val="Type de détail"/>
        <w:numPr>
          <w:ilvl w:val="0"/>
          <w:numId w:val="3"/>
        </w:numPr>
        <w:rPr>
          <w:sz w:val="16"/>
        </w:rPr>
      </w:pPr>
      <w:r>
        <w:rPr>
          <w:sz w:val="16"/>
        </w:rPr>
        <w:t xml:space="preserve">Equipements divers:</w:t>
      </w:r>
    </w:p>
    <w:p>
      <w:pPr>
        <w:pStyle w:val="Détail"/>
        <w:numPr>
          <w:ilvl w:val="0"/>
          <w:numId w:val="4"/>
        </w:numPr>
        <w:rPr>
          <w:sz w:val="16"/>
        </w:rPr>
      </w:pPr>
      <w:r>
        <w:rPr>
          <w:sz w:val="16"/>
        </w:rPr>
        <w:t xml:space="preserve">Fosse septique non conforme mais raccordement assainissment collectif possible</w:t>
      </w:r>
    </w:p>
    <w:p>
      <w:pPr>
        <w:pStyle w:val="Détail"/>
        <w:numPr>
          <w:ilvl w:val="0"/>
          <w:numId w:val="4"/>
        </w:numPr>
        <w:rPr>
          <w:sz w:val="16"/>
        </w:rPr>
      </w:pPr>
      <w:r>
        <w:rPr>
          <w:sz w:val="16"/>
        </w:rPr>
        <w:t xml:space="preserve">Pas de compteur d'eau </w:t>
      </w:r>
    </w:p>
    <w:p>
      <w:pPr>
        <w:pStyle w:val="Détail"/>
        <w:numPr>
          <w:ilvl w:val="0"/>
          <w:numId w:val="4"/>
        </w:numPr>
        <w:rPr>
          <w:sz w:val="16"/>
        </w:rPr>
      </w:pPr>
      <w:r>
        <w:rPr>
          <w:sz w:val="16"/>
        </w:rPr>
        <w:t xml:space="preserve">pas de compteur d'électricité</w:t>
      </w:r>
    </w:p>
    <w:p>
      <w:pPr>
        <w:pStyle w:val="Type de détail"/>
        <w:numPr>
          <w:ilvl w:val="0"/>
          <w:numId w:val="3"/>
        </w:numPr>
        <w:rPr>
          <w:sz w:val="16"/>
        </w:rPr>
      </w:pPr>
      <w:r>
        <w:rPr>
          <w:sz w:val="16"/>
        </w:rPr>
        <w:t xml:space="preserve">Equipements Electrique:</w:t>
      </w:r>
    </w:p>
    <w:p>
      <w:pPr>
        <w:pStyle w:val="Détail"/>
        <w:numPr>
          <w:ilvl w:val="0"/>
          <w:numId w:val="4"/>
        </w:numPr>
        <w:rPr>
          <w:sz w:val="16"/>
        </w:rPr>
      </w:pPr>
      <w:r>
        <w:rPr>
          <w:sz w:val="16"/>
        </w:rPr>
        <w:t xml:space="preserve">Câble TV</w:t>
      </w:r>
    </w:p>
    <w:p>
      <w:pPr>
        <w:pStyle w:val="Détail"/>
        <w:numPr>
          <w:ilvl w:val="0"/>
          <w:numId w:val="4"/>
        </w:numPr>
        <w:rPr>
          <w:sz w:val="16"/>
        </w:rPr>
      </w:pPr>
      <w:r>
        <w:rPr>
          <w:sz w:val="16"/>
        </w:rPr>
        <w:t xml:space="preserve">Téléphone</w:t>
      </w:r>
    </w:p>
    <w:p>
      <w:pPr>
        <w:pStyle w:val="Type de détail"/>
        <w:numPr>
          <w:ilvl w:val="0"/>
          <w:numId w:val="3"/>
        </w:numPr>
        <w:rPr>
          <w:sz w:val="16"/>
        </w:rPr>
      </w:pPr>
      <w:r>
        <w:rPr>
          <w:sz w:val="16"/>
        </w:rPr>
        <w:t xml:space="preserve">Fenêtres:</w:t>
      </w:r>
    </w:p>
    <w:p>
      <w:pPr>
        <w:pStyle w:val="Détail"/>
        <w:numPr>
          <w:ilvl w:val="0"/>
          <w:numId w:val="4"/>
        </w:numPr>
        <w:rPr>
          <w:sz w:val="16"/>
        </w:rPr>
      </w:pPr>
      <w:r>
        <w:rPr>
          <w:sz w:val="16"/>
        </w:rPr>
        <w:t xml:space="preserve">Bois</w:t>
      </w:r>
    </w:p>
    <w:p>
      <w:pPr>
        <w:pStyle w:val="Type de détail"/>
        <w:numPr>
          <w:ilvl w:val="0"/>
          <w:numId w:val="3"/>
        </w:numPr>
        <w:rPr>
          <w:sz w:val="16"/>
        </w:rPr>
      </w:pPr>
      <w:r>
        <w:rPr>
          <w:sz w:val="16"/>
        </w:rPr>
        <w:t xml:space="preserve">Services:</w:t>
      </w:r>
    </w:p>
    <w:p>
      <w:pPr>
        <w:pStyle w:val="Détail"/>
        <w:numPr>
          <w:ilvl w:val="0"/>
          <w:numId w:val="4"/>
        </w:numPr>
        <w:rPr>
          <w:sz w:val="16"/>
        </w:rPr>
      </w:pPr>
      <w:r>
        <w:rPr>
          <w:sz w:val="16"/>
        </w:rPr>
        <w:t xml:space="preserve">Ville la plus proche : Luzech 5 mn</w:t>
      </w:r>
    </w:p>
    <w:p>
      <w:pPr>
        <w:pStyle w:val="Détail"/>
        <w:numPr>
          <w:ilvl w:val="0"/>
          <w:numId w:val="4"/>
        </w:numPr>
        <w:rPr>
          <w:sz w:val="16"/>
        </w:rPr>
      </w:pPr>
      <w:r>
        <w:rPr>
          <w:sz w:val="16"/>
        </w:rPr>
        <w:t xml:space="preserve">Aéroport toulouse 1h30</w:t>
      </w:r>
    </w:p>
    <w:p>
      <w:pPr>
        <w:pStyle w:val="Détail"/>
        <w:numPr>
          <w:ilvl w:val="0"/>
          <w:numId w:val="4"/>
        </w:numPr>
        <w:rPr>
          <w:sz w:val="16"/>
        </w:rPr>
      </w:pPr>
      <w:r>
        <w:rPr>
          <w:sz w:val="16"/>
        </w:rPr>
        <w:t xml:space="preserve">Commerces 5mn</w:t>
      </w:r>
    </w:p>
    <w:p>
      <w:pPr>
        <w:pStyle w:val="Détail"/>
        <w:numPr>
          <w:ilvl w:val="0"/>
          <w:numId w:val="4"/>
        </w:numPr>
        <w:rPr>
          <w:sz w:val="16"/>
        </w:rPr>
      </w:pPr>
      <w:r>
        <w:rPr>
          <w:sz w:val="16"/>
        </w:rPr>
        <w:t xml:space="preserve">Ecole 5mn</w:t>
      </w:r>
    </w:p>
    <w:p>
      <w:pPr>
        <w:pStyle w:val="Détail"/>
        <w:numPr>
          <w:ilvl w:val="0"/>
          <w:numId w:val="4"/>
        </w:numPr>
        <w:rPr>
          <w:sz w:val="16"/>
        </w:rPr>
      </w:pPr>
      <w:r>
        <w:rPr>
          <w:sz w:val="16"/>
        </w:rPr>
        <w:t xml:space="preserve">Gare 20mn</w:t>
      </w:r>
    </w:p>
    <w:p>
      <w:pPr>
        <w:pStyle w:val="Détail"/>
        <w:numPr>
          <w:ilvl w:val="0"/>
          <w:numId w:val="4"/>
        </w:numPr>
        <w:rPr>
          <w:sz w:val="16"/>
        </w:rPr>
      </w:pPr>
      <w:r>
        <w:rPr>
          <w:sz w:val="16"/>
        </w:rPr>
        <w:t xml:space="preserve">Hôpital 20mn</w:t>
      </w:r>
    </w:p>
    <w:p>
      <w:pPr>
        <w:pStyle w:val="Type de détail"/>
        <w:numPr>
          <w:ilvl w:val="0"/>
          <w:numId w:val="3"/>
        </w:numPr>
        <w:rPr>
          <w:sz w:val="16"/>
        </w:rPr>
      </w:pPr>
      <w:r>
        <w:rPr>
          <w:sz w:val="16"/>
        </w:rPr>
        <w:t xml:space="preserve">Terrain:</w:t>
      </w:r>
    </w:p>
    <w:p>
      <w:pPr>
        <w:pStyle w:val="Détail"/>
        <w:numPr>
          <w:ilvl w:val="0"/>
          <w:numId w:val="4"/>
        </w:numPr>
        <w:rPr>
          <w:sz w:val="16"/>
        </w:rPr>
      </w:pPr>
      <w:r>
        <w:rPr>
          <w:sz w:val="16"/>
        </w:rPr>
        <w:t xml:space="preserve">Arboré superficie a definir</w:t>
      </w:r>
    </w:p>
    <w:p>
      <w:pPr>
        <w:pStyle w:val="Type de détail"/>
        <w:numPr>
          <w:ilvl w:val="0"/>
          <w:numId w:val="3"/>
        </w:numPr>
      </w:pPr>
      <w:r>
        <w:rPr>
          <w:sz w:val="16"/>
        </w:rPr>
        <w:t xml:space="preserve">Toiture:</w:t>
      </w:r>
    </w:p>
    <w:p>
      <w:pPr>
        <w:pStyle w:val="Détail"/>
        <w:numPr>
          <w:ilvl w:val="0"/>
          <w:numId w:val="4"/>
        </w:numPr>
      </w:pPr>
      <w:r>
        <w:rPr>
          <w:sz w:val="16"/>
        </w:rPr>
        <w:t xml:space="preserve">Tuiles ( a refaire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rPr>
        <w:t xml:space="preserve">100 000 €</w:t>
      </w:r>
      <w:r>
        <w:rPr>
          <w:sz w:val="24"/>
        </w:rPr>
        <w:t xml:space="preserve"> (</w:t>
      </w:r>
      <w:r>
        <w:rPr>
          <w:b w:val="on"/>
          <w:sz w:val="24"/>
        </w:rPr>
        <w:t xml:space="preserve">CENT  MILLE EUROS</w:t>
      </w:r>
      <w:r>
        <w:rPr>
          <w:sz w:val="24"/>
        </w:rPr>
        <w:t xml:space="preserve">) et </w:t>
      </w:r>
      <w:r>
        <w:rPr>
          <w:b w:val="on"/>
          <w:sz w:val="24"/>
        </w:rPr>
        <w:t xml:space="preserve">110 000 €</w:t>
      </w:r>
      <w:r>
        <w:rPr>
          <w:sz w:val="24"/>
        </w:rPr>
        <w:t xml:space="preserve"> (</w:t>
      </w:r>
      <w:r>
        <w:rPr>
          <w:b w:val="on"/>
          <w:sz w:val="24"/>
        </w:rPr>
        <w:t xml:space="preserve">CENT DIX MILLE EUROS</w:t>
      </w:r>
      <w:r>
        <w:rPr>
          <w:sz w:val="24"/>
        </w:rPr>
        <w:t xml:space="preserv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 termites, amiante, électricité,diagnostic de performance énergétique (DPE), assainissement.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le18 mars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16"/>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16"/>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