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6 804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:- 201chemin des vignes - 46090  SAINT-PIERRE-LAFEUILLE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 maison contemporaine de plain pied comprenant 4 chambres, séjour de 38m² ouvrant sur une terrasse couverte de 35m², cuisine aménagée équipée. En rez-de-jardin : garage, buanderie, pièce à terminer, cave à vins, pour 125m² de surface environ.  terrasse orientée est avec jaccuzzi 6 personnes non installé .Terrain arboré de 3410m². Chauffage électrique par le sol et poele à bois . </w:t>
      </w:r>
      <w:r>
        <w:rPr>
          <w:b w:val="on"/>
          <w:sz w:val="22"/>
        </w:rPr>
        <w:t xml:space="preserve">N° parcelle :B587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Mr&amp; 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Dalcq et Harbers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Michel et Irmine - 201chemin des vignes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SAINT-PIERRE-LAFEUILLE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michel.dalcq@gmail.com;irmine.harbers@gmail.com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0651611330 mme - 0679340089 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0032496235462 mr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Mr de nationalité belge , Mme de nationalité française.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LAMY Thierry et Mme LAMY Carole - 385 bis chemin des près - 83630 AUPS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pierrelamy83@orange.fr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- 0661117649 mr          </w:t>
      </w:r>
      <w:r>
        <w:rPr>
          <w:sz w:val="22"/>
          <w:u w:val="single"/>
        </w:rPr>
        <w:t xml:space="preserve"> 0661542630 mme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LAMY Thierry, Claude,Pierre né le  27/01/1960   à Chartres (eure et Loir)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LAMY née MAYNARD le 07/01/1958 à Clermont-Ferrand (puy de dôme)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retraités	Situation familiale : Mariés le  16/06/2017 à Marzan (morbihan) sans contrat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			Nationalité :Françaises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:50000€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bancaire(crédit mutuel à confirmer)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5%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FOSSE SEPTIQUE</w:t>
      </w:r>
      <w:r>
        <w:rPr>
          <w:sz w:val="22"/>
        </w:rPr>
        <w:t xml:space="preserve"> : rapport du SPANC du                    - Conclusions :non-conforme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(facture ramonage), cheminée insert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chaudière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citerne gaz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 (ou tout autre sinistre) récemment survenu (déclaration de sinistre), fibre optique</w:t>
      </w:r>
      <w:r>
        <w:rPr>
          <w:b w:val="on"/>
          <w:sz w:val="22"/>
          <w:u w:val="single"/>
        </w:rPr>
        <w:t xml:space="preserve">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221500 €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 13500  € à la charge de l'acquéreur (dont2250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Maître Hélène Ferriz-Bruneau-297,rue Saint Géry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05 65 35 31 41             helene.ferriz-bruneau@notaires.fr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Maître Philippe Ménard , 36, av. Georges Clémenceau, 83630 AUPS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04 98 10 29 10.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5 octobre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TRESARRIEU Isabelle - RAZES Rémi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