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Immeuble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54370" cy="323659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54370" cy="32365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CA6635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centre ville, secteur historique, maison à restaurer élevée sur 3 niveaux de 120m² chacun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Rez de chaussée : cuisine, séjour, une chambre salle d'eau, wc,chaufferie et garage.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1er étage : 4 chambres, salle de bains, wc et terrasse.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2eme étage : Grenier composé de 4 pièces à aménager.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Toiture refaite, enduits de facade refaits, chauffage central fuel.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192 600 €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180 000 €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175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2 379 €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17,76m²</w:t>
                  </w:r>
                </w:p>
                <w:p>
                  <w:pPr>
                    <w:pStyle w:val="Détail"/>
                  </w:pPr>
                  <w:r>
                    <w:t xml:space="preserve">Chaufferie 4,15m²</w:t>
                  </w:r>
                </w:p>
                <w:p>
                  <w:pPr>
                    <w:pStyle w:val="Détail"/>
                  </w:pPr>
                  <w:r>
                    <w:t xml:space="preserve">Couloir 19,70m²</w:t>
                  </w:r>
                </w:p>
                <w:p>
                  <w:pPr>
                    <w:pStyle w:val="Détail"/>
                  </w:pPr>
                  <w:r>
                    <w:t xml:space="preserve">Cuisine 11m²</w:t>
                  </w:r>
                </w:p>
                <w:p>
                  <w:pPr>
                    <w:pStyle w:val="Détail"/>
                  </w:pPr>
                  <w:r>
                    <w:t xml:space="preserve">Garage 47,44m²</w:t>
                  </w:r>
                </w:p>
                <w:p>
                  <w:pPr>
                    <w:pStyle w:val="Détail"/>
                  </w:pPr>
                  <w:r>
                    <w:t xml:space="preserve">Séjour 17,08m²</w:t>
                  </w:r>
                </w:p>
                <w:p>
                  <w:pPr>
                    <w:pStyle w:val="Détail"/>
                  </w:pPr>
                  <w:r>
                    <w:t xml:space="preserve">Salle d'eau avec wc 5,00m²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4 Chambres 8,23/22,38/22,20/30,80m²</w:t>
                  </w:r>
                </w:p>
                <w:p>
                  <w:pPr>
                    <w:pStyle w:val="Détail"/>
                  </w:pPr>
                  <w:r>
                    <w:t xml:space="preserve">Palier 8,75</w:t>
                  </w:r>
                </w:p>
                <w:p>
                  <w:pPr>
                    <w:pStyle w:val="Détail"/>
                  </w:pPr>
                  <w:r>
                    <w:t xml:space="preserve">Salle de bains 4,20m²</w:t>
                  </w:r>
                </w:p>
                <w:p>
                  <w:pPr>
                    <w:pStyle w:val="Détail"/>
                  </w:pPr>
                  <w:r>
                    <w:t xml:space="preserve">Terrasse 20,00m²</w:t>
                  </w:r>
                </w:p>
                <w:p>
                  <w:pPr>
                    <w:pStyle w:val="Détail"/>
                  </w:pPr>
                  <w:r>
                    <w:t xml:space="preserve">WC 1,00m²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Grenier  4 pieces total 120m²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309,00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90,00 Kgco2/m²an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25/04/2022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3 727,00 €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5 043,00 €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 chaudiere recente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 sur deux fenetres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simple vitrage sauf sur 2 fenetres dv</w:t>
                  </w:r>
                </w:p>
                <w:p>
                  <w:pPr>
                    <w:pStyle w:val="Détail"/>
                  </w:pPr>
                  <w:r>
                    <w:t xml:space="preserve">Double vitrage sur deux fenetres</w:t>
                  </w:r>
                </w:p>
                <w:p>
                  <w:pPr>
                    <w:pStyle w:val="Détail"/>
                  </w:pPr>
                  <w:r>
                    <w:t xml:space="preserve">Volets bois bon état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Ecole 5mn</w:t>
                  </w:r>
                </w:p>
                <w:p>
                  <w:pPr>
                    <w:pStyle w:val="Détail"/>
                  </w:pPr>
                  <w:r>
                    <w:t xml:space="preserve">Gare 5mn</w:t>
                  </w:r>
                </w:p>
                <w:p>
                  <w:pPr>
                    <w:pStyle w:val="Détail"/>
                  </w:pPr>
                  <w:r>
                    <w:t xml:space="preserve">Hôpital 5mn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approx 40m²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sur canalites , trés bon état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la rivière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