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18"/>
        </w:rPr>
      </w:pPr>
      <w:r>
        <w:rPr>
          <w:b w:val="on"/>
          <w:sz w:val="24"/>
          <w:u w:val="single"/>
        </w:rPr>
        <w:t xml:space="preserve">PROPOSITION D'ACHAT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18"/>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18"/>
        </w:rPr>
      </w:pPr>
      <w:r>
        <w:rPr>
          <w:b w:val="on"/>
          <w:sz w:val="24"/>
          <w:u w:val="single"/>
        </w:rPr>
        <w:t xml:space="preserve">LE(S) PROPOSANT(S)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Monsieur Daval Victor -  -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Reconnait (ssent) avoir, grâce à l'intervention de l'Agence Immobilière Quercy transactions, visité le bien désigné ci-après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u w:val="single"/>
        </w:rPr>
        <w:t xml:space="preserve">REFERENCE, SITUATION ET DESIGNATION DU BIEN VISITE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sz w:val="22"/>
        </w:rPr>
        <w:t xml:space="preserve">CA6789 - 133 rue Hector Berlioz - 46000 CAHORS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u w:val="single"/>
        </w:rPr>
        <w:t xml:space="preserve">Désignation succincte</w:t>
      </w:r>
      <w:r>
        <w:rPr>
          <w:b w:val="on"/>
        </w:rPr>
        <w:t xml:space="preserve"> : </w:t>
      </w:r>
      <w:r>
        <w:rPr>
          <w:rFonts w:ascii="Open Sans" w:hAnsi="Open Sans" w:eastAsia="Open Sans"/>
          <w:b w:val="on"/>
          <w:color w:val="06233D"/>
          <w:sz w:val="21"/>
          <w:shd w:val="clear" w:fill="FFFFFF"/>
        </w:rPr>
        <w:t xml:space="preserve">CAHORS Quartier résidentiel recherché</w:t>
      </w:r>
      <w:r>
        <w:rPr>
          <w:rFonts w:ascii="Open Sans" w:hAnsi="Open Sans" w:eastAsia="Open Sans"/>
          <w:color w:val="06233D"/>
          <w:sz w:val="21"/>
          <w:shd w:val="clear" w:fill="FFFFFF"/>
        </w:rPr>
        <w:t xml:space="preserve"> :</w:t>
      </w:r>
      <w:r>
        <w:rPr>
          <w:color w:val="06233D"/>
          <w:shd w:val="clear" w:fill="FFFFFF"/>
        </w:rPr>
        <w:t xml:space="preserve"> </w:t>
      </w:r>
      <w:r>
        <w:t xml:space="preserve">Maison avec une </w:t>
      </w:r>
      <w:r>
        <w:rPr>
          <w:color w:val="06233D"/>
          <w:shd w:val="clear" w:fill="FFFFFF"/>
        </w:rPr>
        <w:t xml:space="preserve">spacieuse pièce à vivre et marbre au sol, belle hauteur sous plafonds ainsi que sa veranda, 4 chambres, 3 salles de bains, 2 cuisines, garage et pièces techniques.Le terrain clos de 1200m2 environ est joliment arboré. Il donne un caractère trés intime à l'ensemble. Trois différents type de chauffage sont offerts (gaz de ville, bois et climatisation réversible). Avec son appartement indépendant loué en saisonnier pour un revenu de plus de 5000 euros annuels ,la maison developpe 3 niveaux offrant plus de 200 m² habitables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b w:val="on"/>
          <w:sz w:val="24"/>
          <w:u w:val="single"/>
        </w:rPr>
        <w:t xml:space="preserve">APPARTENANT à</w:t>
      </w:r>
      <w:r>
        <w:rPr>
          <w:b w:val="on"/>
          <w:sz w:val="24"/>
        </w:rPr>
        <w:t xml:space="preserve"> : </w:t>
      </w:r>
      <w:r>
        <w:rPr>
          <w:sz w:val="22"/>
        </w:rPr>
        <w:t xml:space="preserve">Monsieur et Madame Massoneau</w:t>
      </w:r>
      <w:r>
        <w:rPr>
          <w:b w:val="on"/>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sz w:val="22"/>
        </w:rPr>
        <w:t xml:space="preserve">Suite à cette visite, je/nous propose(ons) d'acheter ce bien aux conditions suivantes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u w:val="single"/>
        </w:rPr>
        <w:t xml:space="preserve">PRIX PROPOSE </w:t>
      </w:r>
      <w:r>
        <w:rPr>
          <w:b w:val="on"/>
          <w:sz w:val="24"/>
        </w:rPr>
        <w:t xml:space="preserve">: 226 000 € (DEUX CENT VINGT SIX MILLE EUROS)</w:t>
      </w:r>
      <w:r>
        <w:rPr>
          <w:b w:val="on"/>
          <w:sz w:val="16"/>
        </w:rPr>
        <w:t xml:space="preserve"> </w:t>
      </w:r>
      <w:r>
        <w:rPr>
          <w:b w:val="on"/>
          <w:sz w:val="24"/>
        </w:rPr>
        <w:t xml:space="preserve">honoraires d'agence inclus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t xml:space="preserve">Qui comprend les honoraires de l'agence, dont les modalités et le montant sont déjà énoncés au mandat.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4"/>
          <w:u w:val="single"/>
        </w:rPr>
        <w:t xml:space="preserve">FINANCEMENT</w:t>
      </w:r>
      <w:r>
        <w:rPr>
          <w:sz w:val="24"/>
          <w:u w:val="single"/>
        </w:rPr>
        <w:t xml:space="preserve"> </w:t>
      </w:r>
      <w:r>
        <w:rPr>
          <w:sz w:val="24"/>
        </w:rPr>
        <w:t xml:space="preserve">: </w:t>
      </w:r>
      <w:r>
        <w:rPr>
          <w:sz w:val="22"/>
        </w:rPr>
        <w:t xml:space="preserve">Comptant ou crédit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sz w:val="22"/>
        </w:rPr>
        <w:t xml:space="preserve">Le prix proposé indiqué ci-dessus sera payable comptant le jour de l'acte définitf.</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4"/>
          <w:u w:val="single"/>
        </w:rPr>
        <w:t xml:space="preserve">DUREE ET EFFET DE LA PROPOSITION D'ACHAT</w:t>
      </w:r>
      <w:r>
        <w:rPr>
          <w:b w:val="on"/>
          <w:sz w:val="24"/>
        </w:rPr>
        <w:t xml:space="preserve"> : </w:t>
      </w:r>
      <w:r>
        <w:rPr>
          <w:sz w:val="24"/>
        </w:rPr>
        <w:t xml:space="preserve">Cette</w:t>
      </w:r>
      <w:r>
        <w:rPr>
          <w:b w:val="on"/>
          <w:sz w:val="24"/>
        </w:rPr>
        <w:t xml:space="preserve"> </w:t>
      </w:r>
      <w:r>
        <w:rPr>
          <w:sz w:val="22"/>
        </w:rPr>
        <w:t xml:space="preserve">proposition d'achat est valable jusqu'au  pour la réponse de Monsieur et Madame Massoneau. Je/nous déclare(ons) être informé(s) qu'en cas d'accord de Monsieur et Madame Massoneau, je/nous serai/ons tenu/s de régulariser le compromis de vente au plus tard le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Fait le 11 septembre 2023, dans les locaux de l'agence, en triple exemplaire, dont un pour le cabinet immobilier, un remis au(x) proposant(s), un au(x) propriétaire(s).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LE(S) PROPOSANT(S)				LE CABINET IMMOBILIER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Signature précédée de la mention manuscrite</w:t>
      </w:r>
      <w:r>
        <w:rPr>
          <w:sz w:val="24"/>
        </w:rPr>
        <w:t xml:space="preserve">		</w:t>
      </w:r>
      <w:r>
        <w:t xml:space="preserve">Signature précédée de la mention manuscrite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"lu et approuvé, bon pour proposition au prix de 		"lu et approuvé, bon pour acceptation"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226 000 € (DEUX CENT VINGT  MILLE EUROS)"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							LE(S) PROPRIETAIRE(S)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Signature précédée de la mention manuscrite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"lu et approuvé bon pour acceptation au prix net 								vendeur de 216000 EUROS</w:t>
      </w:r>
    </w:p>
    <w:p>
      <w:pPr>
        <w:pStyle w:val="Titre1"/>
        <w:rPr>
          <w:b w:val="off"/>
          <w:sz w:val="20"/>
        </w:rPr>
      </w:pPr>
    </w:p>
    <w:sectPr>
      <w:headerReference w:type="default" r:id="rId00006"/>
      <w:footerReference w:type="default" r:id="rId00007"/>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Open Sans">
    <w:charset w:val="01"/>
    <w:family w:val="auto"/>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w:t>
          </w:r>
        </w:p>
        <w:p>
          <w:pPr>
            <w:pStyle w:val="[Normal]"/>
            <w:jc w:val="center"/>
            <w:rPr>
              <w:sz w:val="20"/>
              <w:shd w:val="clear" w:fill="FFFFFF"/>
            </w:rPr>
          </w:pPr>
          <w:r>
            <w:rPr>
              <w:b w:val="on"/>
              <w:sz w:val="20"/>
              <w:shd w:val="clear" w:fill="FFFFFF"/>
            </w:rPr>
            <w:t xml:space="preserve">contact@quercy-transactions.com </w:t>
          </w: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