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Yves et Laure LEYLDE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46090 VERS</w:t>
              <w:br w:type="textWrapping"/>
            </w:r>
            <w:r>
              <w:rPr>
                <w:sz w:val="22"/>
              </w:rPr>
              <w:t xml:space="preserve">Tél. : 0624017405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laure.leylde@orange.fr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24660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8 septembre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220000 à 700000 - Type de bien : Château, Gîtes chambres d'hôtes, Maison Ancienne, Maison Contemporaine, Moulin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CA6669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4660,route des vignes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TRESPOUX-RASSIELS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626 000 €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8septembre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Isabelle TRESARRIEU</w:t>
            </w: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Yves et Laure LEYLDE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