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18"/>
          <w:u w:val="single"/>
        </w:rPr>
      </w:pPr>
      <w:r>
        <w:rPr>
          <w:b w:val="on"/>
          <w:sz w:val="18"/>
        </w:rPr>
        <w:t xml:space="preserve">Mandat  n° 6 821</w:t>
      </w:r>
      <w:r>
        <w:rPr>
          <w:sz w:val="18"/>
        </w:rPr>
        <w:t xml:space="preserve">  </w:t>
      </w:r>
      <w:r>
        <w:rPr>
          <w:b w:val="on"/>
          <w:sz w:val="18"/>
        </w:rPr>
        <w:t xml:space="preserve">Adresse</w:t>
      </w:r>
      <w:r>
        <w:rPr>
          <w:sz w:val="18"/>
        </w:rPr>
        <w:t xml:space="preserve"> :- Mejas - 46160  CALVIGNAC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sz w:val="18"/>
        </w:rPr>
        <w:t xml:space="preserve">Propriété en pierre comprenant plusieurs dépendances entourées de ses terres. La maison principale sur cave est composée au rez-de-chaussée d'un grand séjour d'environ 50m² habitables avec poele à bois et terrasse couverte, d'une cuisine entièrement aménagée et équipée (plaque induction Electrolux, Hotte, four micro-ondes Electrolux, four Bosch lave-vaisselle Bosch, frigo-congélateur Electrolux), d'un bureau et d'une salle d'eau/wc. A l'étage : d'un palier, de 2 chambres, d'une salle de bains avec wc. Chauffage électrique et climatisation réversible dans les 2 chambres. Fenêtres alu double vitrage. Toiture refaite en 2010. Adoucisseur d'eau. Fibre.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sz w:val="18"/>
        </w:rPr>
        <w:t xml:space="preserve">Dépendances : - Grange de 61m² avec citerne de récupération d'eau de pluie et fournil de 25m² avec son four à pain - Grangette de 25m² - Abri voiture de 80m² avec panneaux solaires (primes EDF) - toiture refaite - Gîte d'environ 40m² (ancienne bergerie) comprenant un séjour avec kitchentte, une chambre avec mezzanine, une salle d'eau/wc (fosse septique) - Pool house d'environ 18m² composé d'une pièce avec kitchenette et mezzanine, d'une salle d'eau/wc, climatisation réversible. Toiture refaite.(fosse septique)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sz w:val="18"/>
        </w:rPr>
        <w:t xml:space="preserve">Piscine au chlore de 14m x 7m - 24 ha + 1h5 non attenant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18"/>
        </w:rPr>
        <w:t xml:space="preserve">N° parcelles : AE 169 - AM 2, 5, 6, 10, 21 - AO 104, 105, 106, 113, 114, 115, 116, 119, 120, 123, 126, 127, 128, 131, 132, 195, 240, 242, 244, 245, 246, 261, 263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</w:rPr>
      </w:pPr>
      <w:r>
        <w:rPr>
          <w:b w:val="on"/>
          <w:u w:val="single"/>
        </w:rPr>
        <w:t xml:space="preserve">VENDEURS</w:t>
      </w:r>
      <w:r>
        <w:rPr>
          <w:b w:val="on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</w:rPr>
      </w:pPr>
      <w:r>
        <w:t xml:space="preserve">Mr&amp; Mme</w:t>
      </w:r>
      <w:r>
        <w:rPr>
          <w:b w:val="on"/>
        </w:rPr>
        <w:t xml:space="preserve"> </w:t>
      </w:r>
      <w:r>
        <w:t xml:space="preserve">WASER</w:t>
      </w:r>
      <w:r>
        <w:rPr>
          <w:b w:val="on"/>
        </w:rPr>
        <w:t xml:space="preserve"> </w:t>
      </w:r>
      <w:r>
        <w:t xml:space="preserve">Philippe et Marie-France - Mejac</w:t>
      </w:r>
      <w:r>
        <w:rPr>
          <w:b w:val="on"/>
        </w:rPr>
        <w:t xml:space="preserve"> - </w:t>
      </w:r>
      <w:r>
        <w:t xml:space="preserve">46160 CALVIGNAC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rPr>
          <w:b w:val="on"/>
        </w:rPr>
        <w:t xml:space="preserve">E-mail : </w:t>
      </w:r>
      <w:r>
        <w:t xml:space="preserve">mfwaser@orange.fr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Téléphone : </w:t>
      </w:r>
      <w:r>
        <w:t xml:space="preserve">0971395293 - 0602392194 Mme</w:t>
      </w:r>
      <w:r>
        <w:rPr>
          <w:b w:val="on"/>
        </w:rPr>
        <w:t xml:space="preserve"> </w:t>
      </w:r>
      <w:r>
        <w:t xml:space="preserve">0780345304 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</w:rPr>
      </w:pPr>
      <w:r>
        <w:rPr>
          <w:b w:val="on"/>
          <w:u w:val="single"/>
        </w:rPr>
        <w:t xml:space="preserve">ACQUEREURS</w:t>
      </w:r>
      <w:r>
        <w:rPr>
          <w:b w:val="on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  <w:r>
        <w:t xml:space="preserve">Mr&amp; Mme BLANPAIN et LAUWENS Jean Louis et Valérie  - BELGIQUE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u w:val="single"/>
        </w:rPr>
      </w:pPr>
      <w:r>
        <w:rPr>
          <w:b w:val="on"/>
        </w:rPr>
        <w:t xml:space="preserve">E-mail </w:t>
      </w:r>
      <w:r>
        <w:t xml:space="preserve">: jeanlouis.blanpain@gmail.com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u w:val="single"/>
        </w:rPr>
      </w:pPr>
      <w:r>
        <w:rPr>
          <w:b w:val="on"/>
        </w:rPr>
        <w:t xml:space="preserve">Téléphone : </w:t>
      </w:r>
      <w:r>
        <w:t xml:space="preserve"> 0032479650217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  <w:r>
        <w:t xml:space="preserve">Nationalité : Belges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  <w:r>
        <w:rPr>
          <w:b w:val="on"/>
          <w:u w:val="single"/>
        </w:rPr>
        <w:t xml:space="preserve">FINANCEMENT</w:t>
      </w:r>
      <w:r>
        <w:rPr>
          <w:u w:val="single"/>
        </w:rPr>
        <w:t xml:space="preserve"> </w:t>
      </w:r>
      <w: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  <w:r>
        <w:t xml:space="preserve">Comptant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  <w:r>
        <w:t xml:space="preserve">Dépôt de garantie :</w:t>
      </w:r>
      <w:r>
        <w:rPr>
          <w:b w:val="on"/>
        </w:rPr>
        <w:t xml:space="preserve">10% soit 47.000€ accord entre les parties</w:t>
      </w:r>
      <w:r>
        <w:t xml:space="preserve"> - 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u w:val="single"/>
        </w:rPr>
      </w:pPr>
      <w:r>
        <w:rPr>
          <w:b w:val="on"/>
          <w:u w:val="single"/>
        </w:rPr>
        <w:t xml:space="preserve">DATE PREVUE DE L'ACTE</w:t>
      </w:r>
      <w: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  <w:u w:val="single"/>
        </w:rPr>
        <w:t xml:space="preserve">TAXE FONCIERE</w:t>
      </w:r>
      <w:r>
        <w:t xml:space="preserve"> à fournir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u w:val="single"/>
        </w:rPr>
        <w:t xml:space="preserve">DOSSIER EXPERTISE</w:t>
      </w:r>
      <w:r>
        <w:t xml:space="preserve"> :  Diagnostics seront réactualisés le 11.09.2023 par Socobois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rPr>
          <w:b w:val="on"/>
          <w:u w:val="single"/>
        </w:rPr>
        <w:t xml:space="preserve">SERVITUDE</w:t>
      </w:r>
      <w:r>
        <w:t xml:space="preserve"> : compteur EDF du voisin sur terrain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rPr>
          <w:b w:val="on"/>
          <w:u w:val="single"/>
        </w:rPr>
        <w:t xml:space="preserve">FOSSE SEPTIQUE</w:t>
      </w:r>
      <w:r>
        <w:t xml:space="preserve"> : en attente du rapport du SPANC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rPr>
          <w:b w:val="on"/>
          <w:u w:val="single"/>
        </w:rPr>
        <w:t xml:space="preserve">MOBILIER</w:t>
      </w:r>
      <w:r>
        <w:t xml:space="preserve"> : cuisine meubles bas et haut, four Bosch, Four micro-ondes Electrolux, Frigo Congélateur Electrolux, Hotte aspirante, Lave-vaisselle Bosch, Plaque à induction Electrolux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rPr>
          <w:b w:val="on"/>
          <w:u w:val="single"/>
        </w:rPr>
        <w:t xml:space="preserve">TRAVAUX DE MOINS DE 10 ANS</w:t>
      </w:r>
      <w:r>
        <w:t xml:space="preserve"> : toiture pool-house 2013, toiture ancienne bergerie (gîte) 2014, toiture cuisine 2015, menuiserie alu maison + pool-house 2006 et 2019, climatisation 2020, couverture bas acier hangar 2020, installation panneaux solaires 2021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u w:val="single"/>
        </w:rPr>
        <w:t xml:space="preserve">EQUIPEMENTS</w:t>
      </w:r>
      <w:r>
        <w:t xml:space="preserve"> : piscine OUI, adoucisseur OUI, détecteur de fumée ?, poele à bois (facture ramonage à fournir), chaudière NON, panneaux solaires OUI, alarme NON, wc sanibroyeur NON, climatisation OUI, puits, dégâts des eaux (ou tout autre sinistre) récemment survenu (déclaration de sinistre), fibre optique OUI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rPr>
          <w:b w:val="on"/>
          <w:u w:val="single"/>
        </w:rPr>
        <w:t xml:space="preserve">STIPULATION DE PENALITE</w:t>
      </w:r>
      <w: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rPr>
          <w:b w:val="on"/>
          <w:u w:val="single"/>
        </w:rPr>
        <w:t xml:space="preserve">PRIX DE VENTE NET VENDEUR</w:t>
      </w:r>
      <w:r>
        <w:t xml:space="preserve"> : 	470 000 € dont 10.000€ de 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rPr>
          <w:b w:val="on"/>
          <w:u w:val="single"/>
        </w:rPr>
        <w:t xml:space="preserve">HONORAIRES AGENCE</w:t>
      </w:r>
      <w:r>
        <w:t xml:space="preserve"> :		  21 150 € à la charge de</w:t>
      </w:r>
      <w:r>
        <w:rPr>
          <w:b w:val="on"/>
        </w:rPr>
        <w:t xml:space="preserve"> l'acquéreur</w:t>
      </w:r>
      <w:r>
        <w:t xml:space="preserve"> (dont 3525€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rPr>
          <w:b w:val="on"/>
          <w:u w:val="single"/>
        </w:rPr>
        <w:t xml:space="preserve">NOTAIRE VENDEURS</w:t>
      </w:r>
      <w:r>
        <w:t xml:space="preserve"> :   		Me Vanderwalle - 05.65.35.71.12 - scp.ba.pv.46001@notaires.fr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sz w:val="20"/>
          <w:u w:val="single"/>
        </w:rPr>
        <w:t xml:space="preserve">NOTAIRE ACQUEREURS</w:t>
      </w:r>
      <w:r>
        <w:rPr>
          <w:sz w:val="20"/>
        </w:rPr>
        <w:t xml:space="preserve"> :	Me Botte - </w:t>
      </w:r>
      <w:r>
        <w:rPr>
          <w:rFonts w:ascii="arial" w:hAnsi="arial" w:eastAsia="arial"/>
          <w:color w:val="1A0DAB"/>
          <w:sz w:val="20"/>
          <w:shd w:val="clear" w:fill="FFFFFF"/>
        </w:rPr>
        <w:fldChar w:fldCharType="begin"/>
      </w:r>
      <w:r>
        <w:rPr>
          <w:rFonts w:ascii="arial" w:hAnsi="arial" w:eastAsia="arial"/>
          <w:color w:val="1A0DAB"/>
          <w:sz w:val="20"/>
          <w:shd w:val="clear" w:fill="FFFFFF"/>
        </w:rPr>
        <w:instrText xml:space="preserve"> HYPERLINK "search?q=maitre botte figeac&amp;oq=maitre botte figeac&amp;gs_lcrp=EgZjaHJvbWUqCggAEAAY4wIYgAQyCggAEAAY4wIYgAQyDQgBEC4YrwEYxwEYgATSAQk2NDk4ajBqMTWoAgCwAgA&amp;sourceid=chrome&amp;ie=UTF-8" </w:instrText>
      </w:r>
      <w:r>
        <w:rPr>
          <w:rFonts w:ascii="arial" w:hAnsi="arial" w:eastAsia="arial"/>
          <w:color w:val="1A0DAB"/>
          <w:sz w:val="20"/>
          <w:shd w:val="clear" w:fill="FFFFFF"/>
        </w:rPr>
        <w:fldChar w:fldCharType="separate"/>
      </w:r>
      <w:r>
        <w:rPr>
          <w:rFonts w:ascii="arial" w:hAnsi="arial" w:eastAsia="arial"/>
          <w:color w:val="1A0DAB"/>
          <w:sz w:val="20"/>
          <w:shd w:val="clear" w:fill="FFFFFF"/>
        </w:rPr>
        <w:t xml:space="preserve">05 65 34 20 84</w:t>
      </w:r>
      <w:r>
        <w:rPr>
          <w:sz w:val="20"/>
        </w:rPr>
        <w:fldChar w:fldCharType="end"/>
      </w:r>
      <w:r>
        <w:rPr>
          <w:sz w:val="20"/>
        </w:rPr>
        <w:t xml:space="preserve"> - guillaume.botte@notaires.fr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29 août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MAURY Nathalie - Négociatrice Immobilier - pour les vendeurs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RAZES Rémi - Négociateur Immobilier - pour les acheteurs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t xml:space="preserve">guillaume.botte@notaires.fr;scp.ba.pv.46001@notaires.fr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left" w:pos="19278"/>
        <w:tab w:val="clear" w:pos="10206"/>
        <w:tab w:val="clear" w:pos="11340"/>
        <w:tab w:val="clear" w:pos="12474"/>
        <w:tab w:val="clear" w:pos="13608"/>
        <w:tab w:val="clear" w:pos="14742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