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Messieurs Julien et Jean-Pierre PEPIN</w:t>
              <w:br w:type="textWrapping"/>
            </w:r>
            <w:r>
              <w:rPr>
                <w:sz w:val="22"/>
              </w:rPr>
              <w:br w:type="textWrapping"/>
            </w:r>
            <w:r>
              <w:rPr>
                <w:sz w:val="22"/>
              </w:rPr>
              <w:t xml:space="preserve"> </w:t>
              <w:br w:type="textWrapping"/>
            </w:r>
            <w:r>
              <w:rPr>
                <w:sz w:val="22"/>
              </w:rPr>
              <w:t xml:space="preserve">Tél. : 0674682074</w:t>
              <w:br w:type="textWrapping"/>
            </w:r>
            <w:r>
              <w:rPr>
                <w:sz w:val="22"/>
              </w:rPr>
              <w:t xml:space="preserve">Email : jppbbc@gmail.com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24560</w:t>
            </w:r>
          </w:p>
          <w:p>
            <w:pPr>
              <w:pStyle w:val="[Normal]"/>
              <w:rPr>
                <w:sz w:val="22"/>
              </w:rPr>
            </w:pPr>
            <w:r>
              <w:rPr>
                <w:sz w:val="22"/>
              </w:rPr>
              <w:t xml:space="preserve">Négociateur : Isabelle TRESARRIEU</w:t>
              <w:br w:type="textWrapping"/>
            </w:r>
            <w:r>
              <w:rPr>
                <w:sz w:val="22"/>
              </w:rPr>
              <w:t xml:space="preserve"> le : 11 août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20000 à 120000 - Type de bien : Maison Ancienne - Secteur ou code postal : Région CAHORS  46330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CA6766</w:t>
            </w:r>
          </w:p>
        </w:tc>
        <w:tc>
          <w:tcPr>
            <w:tcW w:w="2551" w:type="dxa"/>
            <w:shd w:val="clear" w:fill="E9E9E9"/>
            <w:vAlign w:val="center"/>
          </w:tcPr>
          <w:p>
            <w:pPr>
              <w:pStyle w:val="[Normal]"/>
              <w:jc w:val="center"/>
              <w:rPr>
                <w:b w:val="on"/>
                <w:sz w:val="22"/>
              </w:rPr>
            </w:pPr>
            <w:r>
              <w:rPr>
                <w:b w:val="on"/>
                <w:sz w:val="22"/>
              </w:rPr>
              <w:t xml:space="preserve">Terrain Constructible</w:t>
            </w:r>
          </w:p>
        </w:tc>
        <w:tc>
          <w:tcPr>
            <w:tcW w:w="2551" w:type="dxa"/>
            <w:shd w:val="clear" w:fill="E9E9E9"/>
            <w:vAlign w:val="center"/>
          </w:tcPr>
          <w:p>
            <w:pPr>
              <w:pStyle w:val="[Normal]"/>
              <w:jc w:val="center"/>
              <w:rPr>
                <w:b w:val="on"/>
                <w:sz w:val="22"/>
              </w:rPr>
            </w:pPr>
            <w:r>
              <w:rPr>
                <w:b w:val="on"/>
                <w:sz w:val="22"/>
              </w:rPr>
              <w:t xml:space="preserve">19 500 €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11 août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Isabelle TRESARRIEU</w:t>
              <w:br w:type="textWrapping"/>
            </w:r>
            <w:r>
              <w:rPr>
                <w:sz w:val="22"/>
              </w:rPr>
              <w:t xml:space="preserve">Négociatrice Immobilier</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Messieurs Julien et Jean-Pierre </w:t>
            </w:r>
            <w:r>
              <w:rPr>
                <w:sz w:val="22"/>
              </w:rPr>
              <w:t xml:space="preserve">PEPIN</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