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Dalcq et Harbers Michel et Irmine  </w:t>
      </w:r>
      <w:r>
        <w:t xml:space="preserve">201chemin des vignes</w:t>
      </w:r>
      <w:r>
        <w:rPr>
          <w:color w:val="800080"/>
        </w:rPr>
        <w:t xml:space="preserve"> - </w:t>
      </w:r>
      <w:r>
        <w:t xml:space="preserve">46090</w:t>
      </w:r>
      <w:r>
        <w:rPr>
          <w:color w:val="800080"/>
        </w:rPr>
        <w:t xml:space="preserve"> </w:t>
      </w:r>
      <w:r>
        <w:t xml:space="preserve">SAINT-PIERRE-LAFEUILLE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13 800 €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26/06/2023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Dalcq et Harbers Michel et Irmine  </w:t>
      </w:r>
      <w:r>
        <w:t xml:space="preserve">201chemin des vignes</w:t>
      </w:r>
      <w:r>
        <w:rPr>
          <w:color w:val="800080"/>
        </w:rPr>
        <w:t xml:space="preserve"> - </w:t>
      </w:r>
      <w:r>
        <w:t xml:space="preserve">46090</w:t>
      </w:r>
      <w:r>
        <w:rPr>
          <w:color w:val="800080"/>
        </w:rPr>
        <w:t xml:space="preserve"> </w:t>
      </w:r>
      <w:r>
        <w:t xml:space="preserve">SAINT-PIERRE-LAFEUILLE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201chemin des vignes</w:t>
      </w:r>
      <w:r>
        <w:rPr>
          <w:color w:val="800080"/>
        </w:rPr>
        <w:t xml:space="preserve">  -</w:t>
      </w:r>
      <w:r>
        <w:t xml:space="preserve"> 46090</w:t>
      </w:r>
      <w:r>
        <w:rPr>
          <w:i w:val="on"/>
        </w:rPr>
        <w:t xml:space="preserve"> </w:t>
      </w:r>
      <w:r>
        <w:t xml:space="preserve">SAINT-PIERRE-LAFEUILLE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Situation calme avec vue dégagée , à quelques minutes de Cahors ,maison contemporaine de plain pied comprenant 4 chambres , séjour de 38m² ouvrant sur une terrasse couverte de 35m² , cuisine aménagée équipée. En rez de jardin: vaste garage,buanderie, pièce à terminer , cave à vins pour 125m² de surface au total. Tres jolie terrasse orientée est avec jaccuzzi 6 personnes .Terrain arboré de 3410m². Chauffage électrique par le sol et poele à bois .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pour une contenance totale de  3 410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t xml:space="preserve">Monsieur et Madame Dalcq et Harbers Michel et Irmine certifient que l'assainissement  </w:t>
      </w:r>
      <w:r>
        <w:rPr>
          <w:b w:val="on"/>
        </w:rPr>
        <w:t xml:space="preserve">est non conforme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u w:val="single"/>
        </w:rPr>
        <w:t xml:space="preserve">Un devis de 20931.90 euros pour travaux sur toiture par l'entreprise CHARPENTES CAVELLE est pris en charge par les vendeurs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Dalcq et Harbers Michel et Irmine,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11 500 € HT soit 13 800 €</w:t>
      </w:r>
      <w:r>
        <w:rPr>
          <w:color w:val="0000FF"/>
        </w:rPr>
        <w:t xml:space="preserve"> (</w:t>
      </w:r>
      <w:r>
        <w:t xml:space="preserve">TREIZE MILLE HUIT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26/06/2023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Dalcq et Harbers Michel et Irmine 201chemin des vignes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6 804 sis 201chemin des vignes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Dalcq et Harbers Michel et Irmine 201chemin des vignes 46090 SAINT-PIERRE-LAFEUILLE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6 804 du bien sis 201chemin des vignes 46090 SAINT-PIERRE-LAFEUILLE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