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26638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266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Aux portes de CAHORS.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de toutes commodités à pied et transports en commun gratuits, maison mitoyenne avec jardin composée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REZ-de-CHAUSSEE : une entrée, une cuisine aménagée, séjour avec cheminée donnant sur une terrasse couverte et jardin, un cellier/buanderie/chaufferie,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un palier, 3 chambres chacune avec placard, une salle d'eau avec wc, Garage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gaz de ville et cheminée.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171 200 €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358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avec chaufferie 8m²</w:t>
                  </w:r>
                </w:p>
                <w:p>
                  <w:pPr>
                    <w:pStyle w:val="Détail"/>
                  </w:pPr>
                  <w:r>
                    <w:t xml:space="preserve">Cuisine 17,50m²</w:t>
                  </w:r>
                </w:p>
                <w:p>
                  <w:pPr>
                    <w:pStyle w:val="Détail"/>
                  </w:pPr>
                  <w:r>
                    <w:t xml:space="preserve">Garage 15m²</w:t>
                  </w:r>
                </w:p>
                <w:p>
                  <w:pPr>
                    <w:pStyle w:val="Détail"/>
                  </w:pPr>
                  <w:r>
                    <w:t xml:space="preserve">Hall d'entrée 10m²</w:t>
                  </w:r>
                </w:p>
                <w:p>
                  <w:pPr>
                    <w:pStyle w:val="Détail"/>
                  </w:pPr>
                  <w:r>
                    <w:t xml:space="preserve">Séjour 27,72m²</w:t>
                  </w:r>
                </w:p>
                <w:p>
                  <w:pPr>
                    <w:pStyle w:val="Détail"/>
                  </w:pPr>
                  <w:r>
                    <w:t xml:space="preserve">Terrasse couverte 14m²</w:t>
                  </w:r>
                </w:p>
                <w:p>
                  <w:pPr>
                    <w:pStyle w:val="Détail"/>
                  </w:pPr>
                  <w:r>
                    <w:t xml:space="preserve">Veranda 2,3m²</w:t>
                  </w:r>
                </w:p>
                <w:p>
                  <w:pPr>
                    <w:pStyle w:val="Détail"/>
                  </w:pPr>
                  <w:r>
                    <w:t xml:space="preserve">WC 1,20m²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11,22/14,40/15m² chacune avec placard</w:t>
                  </w:r>
                </w:p>
                <w:p>
                  <w:pPr>
                    <w:pStyle w:val="Détail"/>
                  </w:pPr>
                  <w:r>
                    <w:t xml:space="preserve">Palier 6,58m²</w:t>
                  </w:r>
                </w:p>
                <w:p>
                  <w:pPr>
                    <w:pStyle w:val="Détail"/>
                  </w:pPr>
                  <w:r>
                    <w:t xml:space="preserve">Salle d'eau avec wc 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 bus de ville gratuits</w:t>
                  </w:r>
                </w:p>
                <w:p>
                  <w:pPr>
                    <w:pStyle w:val="Détail"/>
                  </w:pPr>
                  <w:r>
                    <w:t xml:space="preserve">Ecole 2mn maternelle et primaire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