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5 mn maison à rénover, d'environ 83 m² de surface habitable sur un terrain d'environ 5877 m² (en pente) dont 380 m² de plat. Rez de chaussée : caves. Etage (avec sortie sur le terrain) séjour, cuisine ouverte(souillarde), salle d'eau /wc, cave. 2éme étage (sortie sur terrasse), 3 chambres, salle d’eau (à faire) wc. Tout à l’égout.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10,00% soit 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5 877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20,77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Cuisine 4,77 m²</w:t>
                  </w:r>
                </w:p>
                <w:p>
                  <w:pPr>
                    <w:pStyle w:val="Détail"/>
                  </w:pPr>
                  <w:r>
                    <w:t xml:space="preserve">Pièce caves  18,45 m²</w:t>
                  </w:r>
                </w:p>
                <w:p>
                  <w:pPr>
                    <w:pStyle w:val="Détail"/>
                  </w:pPr>
                  <w:r>
                    <w:t xml:space="preserve">Salle d'eau wc 3,94 m²</w:t>
                  </w:r>
                </w:p>
                <w:p>
                  <w:pPr>
                    <w:pStyle w:val="Détail"/>
                  </w:pPr>
                  <w:r>
                    <w:t xml:space="preserve">Séjour 31,93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Balcon</w:t>
                  </w:r>
                </w:p>
                <w:p>
                  <w:pPr>
                    <w:pStyle w:val="Détail"/>
                  </w:pPr>
                  <w:r>
                    <w:t xml:space="preserve">3 Chambres 14,66 - 11,70 - 9- m²</w:t>
                  </w:r>
                </w:p>
                <w:p>
                  <w:pPr>
                    <w:pStyle w:val="Détail"/>
                  </w:pPr>
                  <w:r>
                    <w:t xml:space="preserve">Couloir 2,42 m²</w:t>
                  </w:r>
                </w:p>
                <w:p>
                  <w:pPr>
                    <w:pStyle w:val="Détail"/>
                  </w:pPr>
                  <w:r>
                    <w:t xml:space="preserve">Salle d'eau à faire 3,60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1,27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5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à refaire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