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F97C2" w14:textId="77777777" w:rsidR="006316C5" w:rsidRPr="00BB7444" w:rsidRDefault="0000000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18"/>
          <w:lang w:val="fr-FR"/>
        </w:rPr>
      </w:pPr>
      <w:r w:rsidRPr="00BB7444">
        <w:rPr>
          <w:b/>
          <w:sz w:val="24"/>
          <w:u w:val="single"/>
          <w:lang w:val="fr-FR"/>
        </w:rPr>
        <w:t>Bon de visite n</w:t>
      </w:r>
      <w:proofErr w:type="gramStart"/>
      <w:r w:rsidRPr="00BB7444">
        <w:rPr>
          <w:b/>
          <w:sz w:val="24"/>
          <w:u w:val="single"/>
          <w:lang w:val="fr-FR"/>
        </w:rPr>
        <w:t>°:</w:t>
      </w:r>
      <w:proofErr w:type="gramEnd"/>
      <w:r w:rsidRPr="00BB7444">
        <w:rPr>
          <w:b/>
          <w:sz w:val="24"/>
          <w:u w:val="single"/>
          <w:lang w:val="fr-FR"/>
        </w:rPr>
        <w:t xml:space="preserve"> 25037</w:t>
      </w:r>
    </w:p>
    <w:p w14:paraId="3D6DDFBE" w14:textId="77777777" w:rsidR="006316C5" w:rsidRPr="00BB7444" w:rsidRDefault="006316C5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sz w:val="18"/>
          <w:lang w:val="fr-FR"/>
        </w:rPr>
      </w:pPr>
    </w:p>
    <w:p w14:paraId="3B2D55F0" w14:textId="77777777" w:rsidR="006316C5" w:rsidRPr="00BB7444" w:rsidRDefault="0000000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  <w:lang w:val="fr-FR"/>
        </w:rPr>
      </w:pPr>
      <w:r w:rsidRPr="00BB7444">
        <w:rPr>
          <w:sz w:val="24"/>
          <w:lang w:val="fr-FR"/>
        </w:rPr>
        <w:t xml:space="preserve">Mesdames Marika SANDSTROM, </w:t>
      </w:r>
    </w:p>
    <w:p w14:paraId="5546B0D4" w14:textId="77777777" w:rsidR="006316C5" w:rsidRPr="00BB7444" w:rsidRDefault="0000000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  <w:lang w:val="fr-FR"/>
        </w:rPr>
      </w:pPr>
      <w:r w:rsidRPr="00BB7444">
        <w:rPr>
          <w:sz w:val="24"/>
          <w:lang w:val="fr-FR"/>
        </w:rPr>
        <w:t xml:space="preserve">  </w:t>
      </w:r>
    </w:p>
    <w:p w14:paraId="13FA8A49" w14:textId="77777777" w:rsidR="006316C5" w:rsidRPr="00BB7444" w:rsidRDefault="006316C5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  <w:lang w:val="fr-FR"/>
        </w:rPr>
      </w:pPr>
    </w:p>
    <w:p w14:paraId="0D97E11F" w14:textId="77777777" w:rsidR="006316C5" w:rsidRPr="00BB7444" w:rsidRDefault="0000000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  <w:lang w:val="fr-FR"/>
        </w:rPr>
      </w:pPr>
      <w:r w:rsidRPr="00BB7444">
        <w:rPr>
          <w:sz w:val="18"/>
          <w:lang w:val="fr-FR"/>
        </w:rPr>
        <w:t>Reconnaissent avoir reçu de l'agence sus-désignée les références, adresses, conditions de vente des affaires ci-dessous et les avoir visitées en présence du représentant de l'agence.</w:t>
      </w:r>
      <w:r w:rsidRPr="00BB7444">
        <w:rPr>
          <w:sz w:val="18"/>
          <w:lang w:val="fr-FR"/>
        </w:rPr>
        <w:br/>
      </w:r>
    </w:p>
    <w:p w14:paraId="16A42A7F" w14:textId="77777777" w:rsidR="006316C5" w:rsidRPr="00BB7444" w:rsidRDefault="0000000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  <w:lang w:val="fr-FR"/>
        </w:rPr>
      </w:pPr>
      <w:r w:rsidRPr="00BB7444">
        <w:rPr>
          <w:sz w:val="18"/>
          <w:lang w:val="fr-FR"/>
        </w:rPr>
        <w:t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 w14:paraId="32FF0183" w14:textId="77777777" w:rsidR="006316C5" w:rsidRPr="00BB7444" w:rsidRDefault="0000000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  <w:lang w:val="fr-FR"/>
        </w:rPr>
      </w:pPr>
      <w:r w:rsidRPr="00BB7444">
        <w:rPr>
          <w:sz w:val="18"/>
          <w:lang w:val="fr-FR"/>
        </w:rPr>
        <w:t>En cas de violation de leurs engagements ci-dessus, ils se rendront passibles de dommages-intérêts en réparation du préjudice causé à la présente agence.</w:t>
      </w:r>
      <w:r w:rsidRPr="00BB7444">
        <w:rPr>
          <w:sz w:val="18"/>
          <w:lang w:val="fr-FR"/>
        </w:rPr>
        <w:br/>
      </w:r>
    </w:p>
    <w:p w14:paraId="7BE9BAFB" w14:textId="77777777" w:rsidR="006316C5" w:rsidRPr="00BB7444" w:rsidRDefault="0000000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lang w:val="fr-FR"/>
        </w:rPr>
      </w:pPr>
      <w:r w:rsidRPr="00BB7444">
        <w:rPr>
          <w:sz w:val="18"/>
          <w:lang w:val="fr-FR"/>
        </w:rPr>
        <w:t>Fait pour une durée de douze mois à compter de ce jour, en deux exemplaires,</w:t>
      </w:r>
      <w:r w:rsidRPr="00BB7444">
        <w:rPr>
          <w:sz w:val="22"/>
          <w:lang w:val="fr-FR"/>
        </w:rPr>
        <w:t xml:space="preserve"> </w:t>
      </w:r>
      <w:r w:rsidRPr="00BB7444">
        <w:rPr>
          <w:lang w:val="fr-FR"/>
        </w:rPr>
        <w:t>dont un remis aux visiteurs qui le reconnaissent et en donnent décharge à l'accompagnateur qui accepte et signe</w:t>
      </w:r>
    </w:p>
    <w:p w14:paraId="50B71875" w14:textId="77777777" w:rsidR="006316C5" w:rsidRPr="00BB7444" w:rsidRDefault="006316C5">
      <w:pPr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  <w:lang w:val="fr-FR"/>
        </w:rPr>
      </w:pPr>
    </w:p>
    <w:tbl>
      <w:tblPr>
        <w:tblW w:w="0" w:type="auto"/>
        <w:tblInd w:w="3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906"/>
      </w:tblGrid>
      <w:tr w:rsidR="006316C5" w14:paraId="6D5A25EE" w14:textId="77777777">
        <w:tc>
          <w:tcPr>
            <w:tcW w:w="9906" w:type="dxa"/>
            <w:shd w:val="clear" w:color="auto" w:fill="000080"/>
          </w:tcPr>
          <w:p w14:paraId="1B32224A" w14:textId="77777777" w:rsidR="006316C5" w:rsidRDefault="0000000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 xml:space="preserve">Description des </w:t>
            </w:r>
            <w:proofErr w:type="spellStart"/>
            <w:r>
              <w:rPr>
                <w:b/>
                <w:color w:val="FFFFFF"/>
                <w:sz w:val="22"/>
              </w:rPr>
              <w:t>biens</w:t>
            </w:r>
            <w:proofErr w:type="spellEnd"/>
            <w:r>
              <w:rPr>
                <w:b/>
                <w:color w:val="FFFFFF"/>
                <w:sz w:val="22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FFFFFF"/>
                <w:sz w:val="22"/>
              </w:rPr>
              <w:t>visités</w:t>
            </w:r>
            <w:proofErr w:type="spellEnd"/>
            <w:r>
              <w:rPr>
                <w:b/>
                <w:color w:val="FFFFFF"/>
                <w:sz w:val="22"/>
              </w:rPr>
              <w:t xml:space="preserve"> :</w:t>
            </w:r>
            <w:proofErr w:type="gramEnd"/>
          </w:p>
        </w:tc>
      </w:tr>
    </w:tbl>
    <w:p/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921"/>
      </w:tblGrid>
      <w:tr w:rsidR="006316C5" w14:paraId="72714586" w14:textId="77777777">
        <w:tc>
          <w:tcPr>
            <w:tcW w:w="9921" w:type="dxa"/>
            <w:shd w:val="clear" w:color="auto" w:fill="auto"/>
          </w:tcPr>
          <w:p w14:paraId="36DDB4E3" w14:textId="77777777" w:rsidR="006316C5" w:rsidRDefault="0000000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/>
                <w:sz w:val="24"/>
                <w:u w:val="single"/>
              </w:rPr>
            </w:pPr>
            <w:r>
              <w:rPr>
                <w:b/>
                <w:color w:val="000000"/>
                <w:sz w:val="24"/>
                <w:u w:val="single"/>
              </w:rPr>
              <w:t xml:space="preserve"> Maison Ancienne</w:t>
            </w:r>
          </w:p>
        </w:tc>
      </w:tr>
    </w:tbl>
    <w:p w14:paraId="7E851671" w14:textId="77777777" w:rsidR="006316C5" w:rsidRDefault="006316C5">
      <w:pPr>
        <w:pStyle w:val="historique"/>
        <w:rPr>
          <w:sz w:val="1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51"/>
        <w:gridCol w:w="5055"/>
      </w:tblGrid>
      <w:tr w:rsidR="006316C5" w14:paraId="6C864901" w14:textId="77777777">
        <w:tc>
          <w:tcPr>
            <w:tcW w:w="4851" w:type="dxa"/>
            <w:shd w:val="clear" w:color="auto" w:fill="auto"/>
            <w:tcMar>
              <w:right w:w="30" w:type="dxa"/>
            </w:tcMar>
          </w:tcPr>
          <w:p w14:paraId="52BAFB7D" w14:textId="77777777" w:rsidR="006316C5" w:rsidRDefault="0000000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proofErr w:type="spellStart"/>
            <w:proofErr w:type="gramStart"/>
            <w:r>
              <w:rPr>
                <w:b/>
                <w:color w:val="000000"/>
                <w:sz w:val="22"/>
              </w:rPr>
              <w:t>Adresse</w:t>
            </w:r>
            <w:proofErr w:type="spellEnd"/>
            <w:r>
              <w:rPr>
                <w:b/>
                <w:color w:val="000000"/>
                <w:sz w:val="22"/>
              </w:rPr>
              <w:t xml:space="preserve">  :</w:t>
            </w:r>
            <w:proofErr w:type="gramEnd"/>
          </w:p>
        </w:tc>
        <w:tc>
          <w:tcPr>
            <w:tcW w:w="5055" w:type="dxa"/>
            <w:tcBorders>
              <w:left w:val="single" w:sz="4" w:space="0" w:color="auto"/>
            </w:tcBorders>
            <w:shd w:val="clear" w:color="auto" w:fill="auto"/>
          </w:tcPr>
          <w:p w14:paraId="6A4ECFC9" w14:textId="77777777" w:rsidR="006316C5" w:rsidRDefault="0000000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proofErr w:type="spellStart"/>
            <w:proofErr w:type="gramStart"/>
            <w:r>
              <w:rPr>
                <w:b/>
                <w:color w:val="000000"/>
                <w:sz w:val="22"/>
              </w:rPr>
              <w:t>Descriptif</w:t>
            </w:r>
            <w:proofErr w:type="spellEnd"/>
            <w:r>
              <w:rPr>
                <w:b/>
                <w:color w:val="000000"/>
                <w:sz w:val="22"/>
              </w:rPr>
              <w:t xml:space="preserve"> :</w:t>
            </w:r>
            <w:proofErr w:type="gramEnd"/>
          </w:p>
        </w:tc>
      </w:tr>
      <w:tr w:rsidR="006316C5" w14:paraId="72513462" w14:textId="77777777">
        <w:tc>
          <w:tcPr>
            <w:tcW w:w="4851" w:type="dxa"/>
            <w:tcBorders>
              <w:top w:val="nil"/>
            </w:tcBorders>
            <w:shd w:val="clear" w:color="auto" w:fill="auto"/>
            <w:tcMar>
              <w:right w:w="30" w:type="dxa"/>
            </w:tcMar>
          </w:tcPr>
          <w:p w14:paraId="76AB9648" w14:textId="77777777" w:rsidR="006316C5" w:rsidRDefault="0000000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1, Place Eugène Priouzeau </w:t>
            </w:r>
          </w:p>
          <w:p w14:paraId="2FB15027" w14:textId="77777777" w:rsidR="006316C5" w:rsidRDefault="0000000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24210 LA BACHELLERIE</w:t>
            </w:r>
          </w:p>
          <w:p w14:paraId="405CB5B8" w14:textId="77777777" w:rsidR="006316C5" w:rsidRDefault="006316C5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</w:p>
          <w:p w14:paraId="3FB42D9C" w14:textId="77777777" w:rsidR="006316C5" w:rsidRPr="00BB7444" w:rsidRDefault="0000000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  <w:lang w:val="fr-FR"/>
              </w:rPr>
            </w:pPr>
            <w:r w:rsidRPr="00BB7444">
              <w:rPr>
                <w:b/>
                <w:color w:val="000000"/>
                <w:sz w:val="22"/>
                <w:lang w:val="fr-FR"/>
              </w:rPr>
              <w:t xml:space="preserve">Prix : </w:t>
            </w:r>
            <w:r w:rsidRPr="00BB7444">
              <w:rPr>
                <w:color w:val="000000"/>
                <w:sz w:val="22"/>
                <w:lang w:val="fr-FR"/>
              </w:rPr>
              <w:t xml:space="preserve">455 800 €</w:t>
            </w:r>
          </w:p>
        </w:tc>
        <w:tc>
          <w:tcPr>
            <w:tcW w:w="5055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7E46845F" w14:textId="77777777" w:rsidR="006316C5" w:rsidRDefault="0000000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En Périgord Noir, dans un petit village avec commerces de proximité entre Brive et Périgueux et à moins de 5 minutes de l'autoroute A89, cette belle Demeure profite d'un côté village et d'un côté campagne. En effet nous sommes en plein village et son parc de plus de 3000 m² avec piscine donne l'impression d'être en pleine campagne. La maison développe environ 230 m² habitables et propose une grande cuisine/salle à manger donnant sur balcon qui domine la piscine, un séjour lumineux avec un premier bureau, 5 chambres, 3 salles de bains/eau,.... En rez-de-jardin, on trouve de grands espaces à usage de remise/cave à vin/atelier/bûcher... Une grange de 60 m² pourrait être aménagée. Un petit ruisseau, sans risque, court au fond du jardin.  </w:t>
              <w:br/>
              <w:t xml:space="preserve">Les informations sur les risques auxquels ce bien est exposé sont disponibles sur le site Géorisques: www.georisques.gouv.fr</w:t>
            </w:r>
          </w:p>
        </w:tc>
      </w:tr>
    </w:tbl>
    <w:p w14:paraId="201F8502" w14:textId="77777777" w:rsidR="00BB7444" w:rsidRDefault="00BB744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</w:p>
    <w:p w14:paraId="0F8E2C47" w14:textId="77777777" w:rsidR="006316C5" w:rsidRDefault="0000000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/>
          <w:sz w:val="22"/>
        </w:rPr>
      </w:pPr>
      <w:r>
        <w:rPr>
          <w:b/>
          <w:sz w:val="22"/>
        </w:rPr>
        <w:t xml:space="preserve">A MONTIGNAC-LASCAUX, le 01 02 2024</w:t>
      </w:r>
    </w:p>
    <w:p w14:paraId="5C4560FB" w14:textId="77777777" w:rsidR="006316C5" w:rsidRDefault="006316C5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51"/>
        <w:gridCol w:w="5040"/>
      </w:tblGrid>
      <w:tr w:rsidR="006316C5" w:rsidRPr="00BB7444" w14:paraId="11B08BC4" w14:textId="77777777">
        <w:tc>
          <w:tcPr>
            <w:tcW w:w="4851" w:type="dxa"/>
            <w:shd w:val="clear" w:color="auto" w:fill="auto"/>
          </w:tcPr>
          <w:p w14:paraId="6CA65812" w14:textId="77777777" w:rsidR="006316C5" w:rsidRPr="00BB7444" w:rsidRDefault="00000000">
            <w:pPr>
              <w:tabs>
                <w:tab w:val="left" w:pos="1080"/>
                <w:tab w:val="left" w:pos="6803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ind w:left="0"/>
              <w:jc w:val="center"/>
              <w:rPr>
                <w:sz w:val="22"/>
                <w:lang w:val="fr-FR"/>
              </w:rPr>
            </w:pPr>
            <w:r w:rsidRPr="00BB7444">
              <w:rPr>
                <w:sz w:val="22"/>
                <w:lang w:val="fr-FR"/>
              </w:rPr>
              <w:t>Signature de l’accompagnateur</w:t>
            </w:r>
          </w:p>
          <w:p w14:paraId="448D910A" w14:textId="77777777" w:rsidR="006316C5" w:rsidRPr="00BB7444" w:rsidRDefault="0000000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sz w:val="22"/>
                <w:lang w:val="fr-FR"/>
              </w:rPr>
            </w:pPr>
            <w:proofErr w:type="gramStart"/>
            <w:r w:rsidRPr="00BB7444">
              <w:rPr>
                <w:i/>
                <w:color w:val="000000"/>
                <w:sz w:val="22"/>
                <w:lang w:val="fr-FR"/>
              </w:rPr>
              <w:t>précédées</w:t>
            </w:r>
            <w:proofErr w:type="gramEnd"/>
            <w:r w:rsidRPr="00BB7444">
              <w:rPr>
                <w:i/>
                <w:color w:val="000000"/>
                <w:sz w:val="22"/>
                <w:lang w:val="fr-FR"/>
              </w:rPr>
              <w:t xml:space="preserve"> de la mention "Lu et Approuvé"</w:t>
            </w:r>
          </w:p>
        </w:tc>
        <w:tc>
          <w:tcPr>
            <w:tcW w:w="5040" w:type="dxa"/>
            <w:shd w:val="clear" w:color="auto" w:fill="auto"/>
          </w:tcPr>
          <w:p w14:paraId="0602190F" w14:textId="77777777" w:rsidR="006316C5" w:rsidRPr="00BB7444" w:rsidRDefault="00000000">
            <w:pPr>
              <w:tabs>
                <w:tab w:val="left" w:pos="424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color w:val="000000"/>
                <w:sz w:val="22"/>
                <w:lang w:val="fr-FR"/>
              </w:rPr>
            </w:pPr>
            <w:r w:rsidRPr="00BB7444">
              <w:rPr>
                <w:color w:val="000000"/>
                <w:sz w:val="22"/>
                <w:lang w:val="fr-FR"/>
              </w:rPr>
              <w:t xml:space="preserve">Signatures des visiteurs, </w:t>
            </w:r>
          </w:p>
          <w:p w14:paraId="1988018F" w14:textId="77777777" w:rsidR="006316C5" w:rsidRPr="00BB7444" w:rsidRDefault="00000000">
            <w:pPr>
              <w:tabs>
                <w:tab w:val="left" w:pos="424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sz w:val="22"/>
                <w:lang w:val="fr-FR"/>
              </w:rPr>
            </w:pPr>
            <w:proofErr w:type="gramStart"/>
            <w:r w:rsidRPr="00BB7444">
              <w:rPr>
                <w:i/>
                <w:color w:val="000000"/>
                <w:sz w:val="22"/>
                <w:lang w:val="fr-FR"/>
              </w:rPr>
              <w:t>précédées</w:t>
            </w:r>
            <w:proofErr w:type="gramEnd"/>
            <w:r w:rsidRPr="00BB7444">
              <w:rPr>
                <w:i/>
                <w:color w:val="000000"/>
                <w:sz w:val="22"/>
                <w:lang w:val="fr-FR"/>
              </w:rPr>
              <w:t xml:space="preserve"> de la mention "Lu et Approuvé"</w:t>
            </w:r>
          </w:p>
        </w:tc>
      </w:tr>
      <w:tr w:rsidR="006316C5" w:rsidRPr="00BB7444" w14:paraId="38BCC38F" w14:textId="77777777">
        <w:tc>
          <w:tcPr>
            <w:tcW w:w="4851" w:type="dxa"/>
            <w:shd w:val="clear" w:color="auto" w:fill="auto"/>
            <w:vAlign w:val="bottom"/>
          </w:tcPr>
          <w:p w14:paraId="3CEE9640" w14:textId="77777777" w:rsidR="006316C5" w:rsidRPr="00BB7444" w:rsidRDefault="006316C5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sz w:val="22"/>
                <w:lang w:val="fr-FR"/>
              </w:rPr>
            </w:pPr>
          </w:p>
          <w:p w14:paraId="2806E9FF" w14:textId="77777777" w:rsidR="006316C5" w:rsidRPr="00BB7444" w:rsidRDefault="006316C5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sz w:val="22"/>
                <w:lang w:val="fr-FR"/>
              </w:rPr>
            </w:pPr>
          </w:p>
          <w:p w14:paraId="2C4B9FD3" w14:textId="77777777" w:rsidR="006316C5" w:rsidRPr="00BB7444" w:rsidRDefault="006316C5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sz w:val="22"/>
                <w:lang w:val="fr-FR"/>
              </w:rPr>
            </w:pPr>
          </w:p>
          <w:p w14:paraId="6C3F205D" w14:textId="77777777" w:rsidR="006316C5" w:rsidRPr="00BB7444" w:rsidRDefault="006316C5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sz w:val="22"/>
                <w:lang w:val="fr-FR"/>
              </w:rPr>
            </w:pPr>
          </w:p>
          <w:p w14:paraId="4CC99143" w14:textId="77777777" w:rsidR="006316C5" w:rsidRPr="00BB7444" w:rsidRDefault="006316C5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sz w:val="22"/>
                <w:lang w:val="fr-FR"/>
              </w:rPr>
            </w:pPr>
          </w:p>
          <w:p w14:paraId="6BD68C62" w14:textId="77777777" w:rsidR="006316C5" w:rsidRPr="00BB7444" w:rsidRDefault="006316C5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sz w:val="22"/>
                <w:lang w:val="fr-FR"/>
              </w:rPr>
            </w:pPr>
          </w:p>
          <w:p w14:paraId="20D46BA9" w14:textId="77777777" w:rsidR="006316C5" w:rsidRPr="00BB7444" w:rsidRDefault="006316C5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sz w:val="22"/>
                <w:lang w:val="fr-FR"/>
              </w:rPr>
            </w:pPr>
          </w:p>
          <w:p w14:paraId="10330724" w14:textId="77777777" w:rsidR="006316C5" w:rsidRPr="00BB7444" w:rsidRDefault="006316C5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sz w:val="22"/>
                <w:lang w:val="fr-FR"/>
              </w:rPr>
            </w:pPr>
          </w:p>
          <w:p w14:paraId="10A5B444" w14:textId="77777777" w:rsidR="006316C5" w:rsidRPr="00BB7444" w:rsidRDefault="006316C5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sz w:val="22"/>
                <w:lang w:val="fr-FR"/>
              </w:rPr>
            </w:pPr>
          </w:p>
          <w:p w14:paraId="4001536B" w14:textId="77777777" w:rsidR="006316C5" w:rsidRPr="00BB7444" w:rsidRDefault="006316C5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sz w:val="22"/>
                <w:lang w:val="fr-FR"/>
              </w:rPr>
            </w:pPr>
          </w:p>
          <w:p w14:paraId="0DEA0AFD" w14:textId="77777777" w:rsidR="006316C5" w:rsidRPr="00BB7444" w:rsidRDefault="006316C5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sz w:val="22"/>
                <w:lang w:val="fr-FR"/>
              </w:rPr>
            </w:pPr>
          </w:p>
          <w:p w14:paraId="66B43A97" w14:textId="77777777" w:rsidR="006316C5" w:rsidRPr="00BB7444" w:rsidRDefault="006316C5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sz w:val="22"/>
                <w:lang w:val="fr-FR"/>
              </w:rPr>
            </w:pPr>
          </w:p>
          <w:p w14:paraId="2B3892EA" w14:textId="77777777" w:rsidR="006316C5" w:rsidRPr="00BB7444" w:rsidRDefault="0000000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sz w:val="22"/>
                <w:lang w:val="fr-FR"/>
              </w:rPr>
            </w:pPr>
            <w:r w:rsidRPr="00BB7444">
              <w:rPr>
                <w:sz w:val="22"/>
                <w:lang w:val="fr-FR"/>
              </w:rPr>
              <w:t xml:space="preserve">Alexandre BOISHARDY,  </w:t>
            </w:r>
          </w:p>
        </w:tc>
        <w:tc>
          <w:tcPr>
            <w:tcW w:w="5040" w:type="dxa"/>
            <w:shd w:val="clear" w:color="auto" w:fill="auto"/>
            <w:vAlign w:val="bottom"/>
          </w:tcPr>
          <w:p w14:paraId="3468EF9A" w14:textId="77777777" w:rsidR="006316C5" w:rsidRPr="00BB7444" w:rsidRDefault="0000000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sz w:val="22"/>
                <w:lang w:val="fr-FR"/>
              </w:rPr>
            </w:pPr>
            <w:r w:rsidRPr="00BB7444">
              <w:rPr>
                <w:sz w:val="22"/>
                <w:lang w:val="fr-FR"/>
              </w:rPr>
              <w:t xml:space="preserve">Mesdames SANDSTROM Marika</w:t>
            </w:r>
          </w:p>
        </w:tc>
      </w:tr>
    </w:tbl>
    <w:p w14:paraId="3CA70BE8" w14:textId="77777777" w:rsidR="006316C5" w:rsidRPr="00BB7444" w:rsidRDefault="006316C5">
      <w:pPr>
        <w:pStyle w:val="Titre1"/>
        <w:rPr>
          <w:b w:val="0"/>
          <w:sz w:val="22"/>
          <w:lang w:val="fr-FR"/>
        </w:rPr>
      </w:pPr>
    </w:p>
    <w:sectPr xmlns:w="http://schemas.openxmlformats.org/wordprocessingml/2006/main" xmlns:r="http://schemas.openxmlformats.org/officeDocument/2006/relationships" w:rsidR="006316C5" w:rsidRPr="00BB7444">
      <w:headerReference w:type="default" r:id="rId7"/>
      <w:footerReference w:type="default" r:id="rId8"/>
      <w:pgSz w:w="11906" w:h="16837"/>
      <w:pgMar w:top="1134" w:right="1134" w:bottom="1134" w:left="1134" w:header="567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98A3A" w14:textId="77777777" w:rsidR="00E131DA" w:rsidRDefault="00E131DA">
      <w:r>
        <w:separator/>
      </w:r>
    </w:p>
  </w:endnote>
  <w:endnote w:type="continuationSeparator" w:id="0">
    <w:p w14:paraId="5A8541AF" w14:textId="77777777" w:rsidR="00E131DA" w:rsidRDefault="00E1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0" w:type="dxa"/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9630"/>
      <w:gridCol w:w="8"/>
    </w:tblGrid>
    <w:tr w:rsidR="006316C5" w14:paraId="77A41A01" w14:textId="77777777">
      <w:tc>
        <w:tcPr>
          <w:tcW w:w="9638" w:type="dxa"/>
          <w:gridSpan w:val="2"/>
          <w:shd w:val="clear" w:color="auto" w:fill="auto"/>
        </w:tcPr>
        <w:p w14:paraId="723BB538" w14:textId="77777777" w:rsidR="006316C5" w:rsidRDefault="006316C5">
          <w:pPr>
            <w:pStyle w:val="Dtail"/>
            <w:numPr>
              <w:ilvl w:val="0"/>
              <w:numId w:val="0"/>
            </w:numPr>
            <w:tabs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right" w:pos="9014"/>
            </w:tabs>
            <w:jc w:val="center"/>
            <w:rPr>
              <w:sz w:val="20"/>
            </w:rPr>
          </w:pPr>
        </w:p>
      </w:tc>
    </w:tr>
    <w:tr w:rsidR="006316C5" w14:paraId="5E899094" w14:textId="77777777"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color="auto" w:fill="auto"/>
        </w:tcPr>
        <w:p w14:paraId="6D869185" w14:textId="77777777" w:rsidR="006316C5" w:rsidRDefault="00000000">
          <w:pPr>
            <w:pStyle w:val="Dtail"/>
            <w:numPr>
              <w:ilvl w:val="0"/>
              <w:numId w:val="0"/>
            </w:numPr>
            <w:tabs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right" w:pos="9551"/>
            </w:tabs>
            <w:jc w:val="center"/>
            <w:rPr>
              <w:rFonts w:ascii="Times New Roman" w:eastAsia="Times New Roman" w:hAnsi="Times New Roman"/>
              <w:sz w:val="20"/>
            </w:rPr>
          </w:pPr>
          <w:r>
            <w:rPr>
              <w:rFonts w:ascii="Times New Roman" w:eastAsia="Times New Roman" w:hAnsi="Times New Roman"/>
              <w:sz w:val="20"/>
            </w:rPr>
            <w:t xml:space="preserve">Maisons en Périgord 11 rue du 4 Septembre 24290 MONTIGNAC-LASCAUX</w:t>
          </w:r>
          <w:r>
            <w:rPr>
              <w:rFonts w:ascii="Times New Roman" w:eastAsia="Times New Roman" w:hAnsi="Times New Roman"/>
              <w:sz w:val="20"/>
            </w:rPr>
            <w:tab/>
            <w:t xml:space="preserve">Page </w:t>
          </w:r>
        </w:p>
      </w:tc>
    </w:tr>
  </w:tbl>
  <w:p w14:paraId="5E7C61F1" w14:textId="77777777" w:rsidR="006316C5" w:rsidRDefault="006316C5">
    <w:pPr>
      <w:pStyle w:val="Dtail"/>
      <w:numPr>
        <w:ilvl w:val="0"/>
        <w:numId w:val="0"/>
      </w:num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right" w:pos="9014"/>
      </w:tabs>
      <w:jc w:val="center"/>
      <w:rPr>
        <w:rFonts w:ascii="Times New Roman" w:eastAsia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170ED" w14:textId="77777777" w:rsidR="00E131DA" w:rsidRDefault="00E131DA">
      <w:r>
        <w:separator/>
      </w:r>
    </w:p>
  </w:footnote>
  <w:footnote w:type="continuationSeparator" w:id="0">
    <w:p w14:paraId="7AC311F3" w14:textId="77777777" w:rsidR="00E131DA" w:rsidRDefault="00E13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5C5AA" w14:textId="77777777" w:rsidR="006316C5" w:rsidRDefault="00000000">
    <w:pPr>
      <w:pStyle w:val="Normal0"/>
      <w:jc w:val="center"/>
      <w:rPr>
        <w:sz w:val="20"/>
        <w:shd w:val="clear" w:color="auto" w:fill="FFFFFF"/>
      </w:rPr>
    </w:pPr>
    <w:r>
      <w:rPr>
        <w:b/>
        <w:sz w:val="28"/>
        <w:shd w:val="clear" w:color="auto" w:fill="FFFFFF"/>
      </w:rPr>
      <w:t xml:space="preserve">Maisons en Périgord </w:t>
    </w:r>
  </w:p>
  <w:p w14:paraId="41DCB910" w14:textId="77777777" w:rsidR="006316C5" w:rsidRDefault="00000000">
    <w:pPr>
      <w:pStyle w:val="Normal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left" w:pos="5669"/>
        <w:tab w:val="right" w:pos="9581"/>
      </w:tabs>
      <w:jc w:val="center"/>
      <w:rPr>
        <w:sz w:val="20"/>
        <w:shd w:val="clear" w:color="auto" w:fill="FFFFFF"/>
      </w:rPr>
    </w:pPr>
    <w:r>
      <w:rPr>
        <w:sz w:val="20"/>
        <w:shd w:val="clear" w:color="auto" w:fill="FFFFFF"/>
      </w:rPr>
      <w:t xml:space="preserve">11 rue du 4 Septembre - 24290 MONTIGNAC-LASCAUX</w:t>
    </w:r>
  </w:p>
  <w:p w14:paraId="4BB47E64" w14:textId="77777777" w:rsidR="006316C5" w:rsidRPr="00BB7444" w:rsidRDefault="00000000">
    <w:pPr>
      <w:pStyle w:val="Normal0"/>
      <w:jc w:val="center"/>
      <w:rPr>
        <w:sz w:val="20"/>
        <w:shd w:val="clear" w:color="auto" w:fill="FFFFFF"/>
        <w:lang w:val="fr-FR"/>
      </w:rPr>
    </w:pPr>
    <w:r w:rsidRPr="00BB7444">
      <w:rPr>
        <w:sz w:val="20"/>
        <w:shd w:val="clear" w:color="auto" w:fill="FFFFFF"/>
        <w:lang w:val="fr-FR"/>
      </w:rPr>
      <w:t xml:space="preserve">Tél : 05.53.51.95.23 - </w:t>
    </w:r>
  </w:p>
  <w:p w14:paraId="6661AB87" w14:textId="77777777" w:rsidR="006316C5" w:rsidRPr="00BB7444" w:rsidRDefault="006316C5">
    <w:pPr>
      <w:pStyle w:val="Normal0"/>
      <w:ind w:left="6480"/>
      <w:jc w:val="center"/>
      <w:rPr>
        <w:sz w:val="20"/>
        <w:shd w:val="clear" w:color="auto" w:fill="FFFFFF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4288">
    <w:multiLevelType w:val="hybridMultilevel"/>
    <w:lvl w:ilvl="0" w:tplc="40330424">
      <w:start w:val="1"/>
      <w:numFmt w:val="decimal"/>
      <w:lvlText w:val="%1."/>
      <w:lvlJc w:val="left"/>
      <w:pPr>
        <w:ind w:left="720" w:hanging="360"/>
      </w:pPr>
    </w:lvl>
    <w:lvl w:ilvl="1" w:tplc="40330424" w:tentative="1">
      <w:start w:val="1"/>
      <w:numFmt w:val="lowerLetter"/>
      <w:lvlText w:val="%2."/>
      <w:lvlJc w:val="left"/>
      <w:pPr>
        <w:ind w:left="1440" w:hanging="360"/>
      </w:pPr>
    </w:lvl>
    <w:lvl w:ilvl="2" w:tplc="40330424" w:tentative="1">
      <w:start w:val="1"/>
      <w:numFmt w:val="lowerRoman"/>
      <w:lvlText w:val="%3."/>
      <w:lvlJc w:val="right"/>
      <w:pPr>
        <w:ind w:left="2160" w:hanging="180"/>
      </w:pPr>
    </w:lvl>
    <w:lvl w:ilvl="3" w:tplc="40330424" w:tentative="1">
      <w:start w:val="1"/>
      <w:numFmt w:val="decimal"/>
      <w:lvlText w:val="%4."/>
      <w:lvlJc w:val="left"/>
      <w:pPr>
        <w:ind w:left="2880" w:hanging="360"/>
      </w:pPr>
    </w:lvl>
    <w:lvl w:ilvl="4" w:tplc="40330424" w:tentative="1">
      <w:start w:val="1"/>
      <w:numFmt w:val="lowerLetter"/>
      <w:lvlText w:val="%5."/>
      <w:lvlJc w:val="left"/>
      <w:pPr>
        <w:ind w:left="3600" w:hanging="360"/>
      </w:pPr>
    </w:lvl>
    <w:lvl w:ilvl="5" w:tplc="40330424" w:tentative="1">
      <w:start w:val="1"/>
      <w:numFmt w:val="lowerRoman"/>
      <w:lvlText w:val="%6."/>
      <w:lvlJc w:val="right"/>
      <w:pPr>
        <w:ind w:left="4320" w:hanging="180"/>
      </w:pPr>
    </w:lvl>
    <w:lvl w:ilvl="6" w:tplc="40330424" w:tentative="1">
      <w:start w:val="1"/>
      <w:numFmt w:val="decimal"/>
      <w:lvlText w:val="%7."/>
      <w:lvlJc w:val="left"/>
      <w:pPr>
        <w:ind w:left="5040" w:hanging="360"/>
      </w:pPr>
    </w:lvl>
    <w:lvl w:ilvl="7" w:tplc="40330424" w:tentative="1">
      <w:start w:val="1"/>
      <w:numFmt w:val="lowerLetter"/>
      <w:lvlText w:val="%8."/>
      <w:lvlJc w:val="left"/>
      <w:pPr>
        <w:ind w:left="5760" w:hanging="360"/>
      </w:pPr>
    </w:lvl>
    <w:lvl w:ilvl="8" w:tplc="403304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87">
    <w:multiLevelType w:val="hybridMultilevel"/>
    <w:lvl w:ilvl="0" w:tplc="80296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F0F0C03"/>
    <w:multiLevelType w:val="singleLevel"/>
    <w:tmpl w:val="20526AC4"/>
    <w:lvl w:ilvl="0">
      <w:start w:val="1"/>
      <w:numFmt w:val="bullet"/>
      <w:pStyle w:val="Typededtai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</w:abstractNum>
  <w:abstractNum w:abstractNumId="1" w15:restartNumberingAfterBreak="0">
    <w:nsid w:val="64294335"/>
    <w:multiLevelType w:val="singleLevel"/>
    <w:tmpl w:val="2FAEA3CC"/>
    <w:lvl w:ilvl="0">
      <w:start w:val="1"/>
      <w:numFmt w:val="bullet"/>
      <w:pStyle w:val="Dtai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</w:abstractNum>
  <w:num w:numId="1" w16cid:durableId="595557812">
    <w:abstractNumId w:val="1"/>
  </w:num>
  <w:num w:numId="2" w16cid:durableId="2094814698">
    <w:abstractNumId w:val="0"/>
  </w:num>
  <w:num w:numId="14287">
    <w:abstractNumId w:val="14287"/>
  </w:num>
  <w:num w:numId="14288">
    <w:abstractNumId w:val="1428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6C5"/>
    <w:rsid w:val="006316C5"/>
    <w:rsid w:val="00BB7444"/>
    <w:rsid w:val="00E1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B4A2A"/>
  <w15:docId w15:val="{36BEEE75-4307-4BF7-B601-AAF0DD82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  <w:ind w:left="1080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0"/>
    <w:qFormat/>
    <w:pPr>
      <w:numPr>
        <w:numId w:val="1"/>
      </w:numPr>
    </w:pPr>
  </w:style>
  <w:style w:type="paragraph" w:customStyle="1" w:styleId="Typededtail">
    <w:name w:val="Type de détail"/>
    <w:basedOn w:val="Dtail"/>
    <w:qFormat/>
    <w:pPr>
      <w:numPr>
        <w:numId w:val="2"/>
      </w:numPr>
    </w:pPr>
    <w:rPr>
      <w:b/>
      <w:sz w:val="28"/>
    </w:rPr>
  </w:style>
  <w:style w:type="paragraph" w:customStyle="1" w:styleId="historique">
    <w:name w:val="historique"/>
    <w:basedOn w:val="Normal"/>
    <w:qFormat/>
    <w:rPr>
      <w:sz w:val="16"/>
    </w:rPr>
  </w:style>
  <w:style w:type="paragraph" w:customStyle="1" w:styleId="Titre1">
    <w:name w:val="Titre1"/>
    <w:basedOn w:val="Normal0"/>
    <w:qFormat/>
    <w:rPr>
      <w:b/>
      <w:sz w:val="28"/>
    </w:rPr>
  </w:style>
  <w:style w:type="paragraph" w:customStyle="1" w:styleId="Alina">
    <w:name w:val="Alinéa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eastAsia="Times New Roman" w:hAnsi="Times New Roman"/>
      <w:color w:val="000000"/>
      <w:sz w:val="2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555306342" Type="http://schemas.openxmlformats.org/officeDocument/2006/relationships/comments" Target="comments.xml"/><Relationship Id="rId883963142" Type="http://schemas.microsoft.com/office/2011/relationships/commentsExtended" Target="commentsExtended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</cp:revision>
  <dcterms:created xsi:type="dcterms:W3CDTF">2023-09-29T08:44:00Z</dcterms:created>
  <dcterms:modified xsi:type="dcterms:W3CDTF">2023-09-29T08:45:00Z</dcterms:modified>
</cp:coreProperties>
</file>