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435p6035584tzq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435p6035584tzqf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MP113730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583 000 € 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Sur les hauteurs d'un village typique, à 5 mn de Montignac-Lascaux, sans voisin proche, importante maison périgourdine avec piscine sur plus de deux hectares de terrain. Visite virtuelle Matterport sur demande.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"Le calme, proche de tout". En Périgord Noir, sur les hauteurs d'un petit village typique, à 5 km de Montignac-Lascaux,cette propriété</w:t>
      </w:r>
      <w:r>
        <w:rPr>
          <w:rFonts w:ascii="Century Gothic" w:hAnsi="Century Gothic" w:eastAsia="Century Gothic"/>
          <w:sz w:val="32"/>
        </w:rPr>
        <w:t xml:space="preserve"> est parfaitement située : au calme, plein sud, sur hauteur avec vue au travers les chênes et les pins. Terrain d'environ 2 ha16 en majorité boisé. Cette importante maison Périgourdine traditionnelle avec pigeonnier, construite sur sous sol total, offre pl</w:t>
      </w:r>
      <w:r>
        <w:rPr>
          <w:rFonts w:ascii="Century Gothic" w:hAnsi="Century Gothic" w:eastAsia="Century Gothic"/>
          <w:sz w:val="32"/>
        </w:rPr>
        <w:t xml:space="preserve">us de 250 m² habitables, répartis en de très beaux volumes comme son séjour avec plafond cathédrale et cheminée. Forte de ses 4 chambres, on peut y vivre de plain pied. Une belle terrasse couverte avec barbecue est un vrai lieu de vie à la belle saison. Pi</w:t>
      </w:r>
      <w:r>
        <w:rPr>
          <w:rFonts w:ascii="Century Gothic" w:hAnsi="Century Gothic" w:eastAsia="Century Gothic"/>
          <w:sz w:val="32"/>
        </w:rPr>
        <w:t xml:space="preserve">scine de 11 m x 4.5 m. Grand sous-sol avec atelier, grand garage, buanderie, douche,...  </w:t>
        <w:br/>
        <w:t xml:space="preserve">Visite virtuelle Matterport sur demande.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435p6035548zzg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48zzgn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435p6035581parb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81parb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435p6035585taph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85taph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435p6035547dfel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47dfel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435p6035552ypwg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52ypwg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435p6035553rerx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435p6035553rerx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Privée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Très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21,670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48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35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Campagne isolée</w:t>
              <w:br/>
              <w:br/>
              <w:t xml:space="preserve">Exposition:  Sud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4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10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Electricité et bois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isolée </w:t>
              <w:br/>
              <w:br/>
              <w:t xml:space="preserve">REZ DE CHAUSSÉE:</w:t>
              <w:br/>
              <w:t xml:space="preserve"> </w:t>
            </w:r>
            <w:r>
              <w:t xml:space="preserve">- Cellier de 4 m².</w:t>
              <w:br/>
              <w:t xml:space="preserve"> - 2 Chambres de 18 et 13 m². Parquet flottant.</w:t>
              <w:br/>
              <w:t xml:space="preserve"> - Cuisine de 18 m² ouverte sur le séjour.</w:t>
              <w:br/>
              <w:t xml:space="preserve"> - Dégagement /rangements.</w:t>
              <w:br/>
              <w:t xml:space="preserve"> - Hall d'entrée de 20 m².</w:t>
              <w:br/>
              <w:t xml:space="preserve"> - Pièce à vivre de 46 m² avec cheminée (foyer fermé) et deux portes-fenêtres donnat sur une</w:t>
            </w:r>
            <w:r>
              <w:t xml:space="preserve"> terrasse d'environ 35 m².</w:t>
              <w:br/>
              <w:t xml:space="preserve"> - Salle de bains de 12 m² avec baignoire et douche.</w:t>
              <w:br/>
              <w:t xml:space="preserve"> - Terrasse de 35 m² environ.</w:t>
              <w:br/>
              <w:t xml:space="preserve"> - WC de 2 m².</w:t>
              <w:br/>
              <w:br/>
              <w:t xml:space="preserve">1ER ÉTAGE:</w:t>
              <w:br/>
              <w:t xml:space="preserve"> - Bureau de 10 m², dans le pigeonnier.</w:t>
              <w:br/>
              <w:t xml:space="preserve"> - 2 Chambres de 21 m² et 14 m².</w:t>
              <w:br/>
              <w:t xml:space="preserve"> - Mezzanine de 60 m².</w:t>
              <w:br/>
              <w:t xml:space="preserve"> - Palier avec escalier</w:t>
            </w:r>
            <w:r>
              <w:t xml:space="preserve"> en ormeau.</w:t>
              <w:br/>
              <w:t xml:space="preserve"> - Salle d'eau de 9 m² avec wc.</w:t>
              <w:br/>
              <w:br/>
              <w:t xml:space="preserve">DÉPENDANCES:</w:t>
              <w:br/>
              <w:t xml:space="preserve"> - Abri /barbecue couvert.</w:t>
              <w:br/>
              <w:t xml:space="preserve"> - pool house </w:t>
              <w:br/>
              <w:br/>
              <w:t xml:space="preserve">DPE:</w:t>
              <w:br/>
              <w:t xml:space="preserve"> - Consommation énergétique (en énergie primaire): 230 KWHep/m²an</w:t>
              <w:br/>
              <w:t xml:space="preserve"> - Emission de gaz à effet de serre: 7 Kgco2/m²an</w:t>
              <w:br/>
              <w:br/>
              <w:t xml:space="preserve">CHAUFFAGE:</w:t>
              <w:br/>
              <w:t xml:space="preserve"> - Electrique + bois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 - Insert </w:t>
              <w:br/>
              <w:t xml:space="preserve"> - Placard </w:t>
              <w:br/>
              <w:br/>
              <w:t xml:space="preserve">SERVICES:</w:t>
              <w:br/>
              <w:t xml:space="preserve"> - Aéroport 45 mn environ.</w:t>
              <w:br/>
              <w:t xml:space="preserve"> - Autoroute 10 mn.</w:t>
              <w:br/>
              <w:t xml:space="preserve"> - Calme </w:t>
              <w:br/>
              <w:t xml:space="preserve"> - Commerces 5 mn.</w:t>
              <w:br/>
              <w:t xml:space="preserve"> - Ecole 5 mn.</w:t>
              <w:br/>
              <w:t xml:space="preserve"> - Ga</w:t>
            </w:r>
            <w:r>
              <w:t xml:space="preserve">re 10 mn.</w:t>
              <w:br/>
              <w:t xml:space="preserve"> - Hôpital 30 mn.</w:t>
              <w:br/>
              <w:t xml:space="preserve"> - Internet / ADSL </w:t>
              <w:br/>
              <w:t xml:space="preserve"> - Vue </w:t>
              <w:br/>
              <w:t xml:space="preserve"> - Plain-pied </w:t>
              <w:br/>
              <w:br/>
              <w:t xml:space="preserve">SOUS SOL:</w:t>
              <w:br/>
              <w:t xml:space="preserve"> - Cave à vin </w:t>
              <w:br/>
              <w:t xml:space="preserve"> - Cuisine d'été de 27 m².</w:t>
              <w:br/>
              <w:t xml:space="preserve"> - Garage /atelier de 90 m².</w:t>
              <w:br/>
              <w:t xml:space="preserve"> - 2 Pièces de 28 et 15 m².</w:t>
              <w:br/>
              <w:br/>
              <w:t xml:space="preserve">TERRAIN:</w:t>
              <w:br/>
              <w:t xml:space="preserve"> - Arboré </w:t>
              <w:br/>
              <w:t xml:space="preserve"> - Piscine de 11X4,5.</w:t>
              <w:br/>
              <w:br/>
              <w:t xml:space="preserve">OPTIONS WEB:</w:t>
              <w:br/>
              <w:t xml:space="preserve"> - Coup de Coeur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B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1 632 €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2024-05-14T09:57:30Z</dcterms:modified>
</cp:coreProperties>
</file>