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276767813e068d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w:t>
      </w:r>
      <w:r>
        <w:rPr>
          <w:rFonts w:eastAsia="Times New Roman" w:cs="Arial"/>
          <w:b/>
          <w:sz w:val="22"/>
          <w:shd w:val="clear" w:color="auto" w:fill="c0c0c0"/>
        </w:rPr>
        <w:t xml:space="preserve">Jean Charles </w:t>
      </w:r>
      <w:r>
        <w:rPr>
          <w:rFonts w:eastAsia="Times New Roman" w:cs="Arial"/>
          <w:b/>
          <w:sz w:val="22"/>
          <w:shd w:val="clear" w:color="auto" w:fill="c0c0c0"/>
        </w:rPr>
        <w:t xml:space="preserve">BONNEFOND</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3 rue Bellevue,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Maison de construction traditionnelle, construite sur sous-sol, avec double garage et terrain attenant. Ensemble cadastré au numéro 291 section AN pour une contenance totale d’environ 1784 m², sis : 3 rue Bellevue, 24290 MONTIGNAC.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340 000 €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20 400 €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10 janvier 2025</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MP113880</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BONNEFOND</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Jean Charles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3 rue Bellevue,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10 janvier 2025</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 </w:t>
      </w:r>
      <w:r>
        <w:rPr>
          <w:rFonts w:eastAsia="Times New Roman" w:cs="Arial"/>
          <w:b/>
          <w:sz w:val="20"/>
          <w:shd w:val="clear" w:color="auto" w:fill="c0c0c0"/>
          <w:lang w:val="fr-FR"/>
        </w:rPr>
        <w:t xml:space="preserve">Jean Charles </w:t>
      </w:r>
      <w:r>
        <w:rPr>
          <w:rFonts w:eastAsia="Times New Roman" w:cs="Arial"/>
          <w:b/>
          <w:sz w:val="20"/>
          <w:shd w:val="clear" w:color="auto" w:fill="c0c0c0"/>
          <w:lang w:val="fr-FR"/>
        </w:rPr>
        <w:t xml:space="preserve">BONNEFOND</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20 400 €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10 janvier 2025</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2025-01-10T15:37:28Z</dcterms:modified>
</cp:coreProperties>
</file>