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638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  <w:r/>
          </w:p>
        </w:tc>
      </w:tr>
    </w:tbl>
    <w:p>
      <w:pPr>
        <w:pStyle w:val="638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5040" cy="339471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35039" cy="339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5.2pt;height:267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MP113870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349 800 €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ancienne ferme Périgourdine au coeur des sites touristiques, sur 1 hectare 5 de terrain arboré , sans voisin avec belle vue sur la campagne.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IMG_0637 - Copie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IMG_0633 - Copie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IMG_0620 - Copie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IMG_0614 - Copie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IMG_0618 - Copie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IMG_0622 - Copie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>
        <w:rPr>
          <w:rFonts w:ascii="Century Gothic" w:hAnsi="Century Gothic" w:eastAsia="Century Gothic"/>
          <w:sz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  <w:szCs w:val="12"/>
        </w:rPr>
      </w:r>
      <w:r>
        <w:rPr>
          <w:rFonts w:ascii="Century Gothic" w:hAnsi="Century Gothic" w:eastAsia="Century Gothic"/>
          <w:sz w:val="12"/>
          <w:szCs w:val="12"/>
        </w:rPr>
      </w:r>
    </w:p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  <w:szCs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15 000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30 m²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  <w:r/>
                </w:p>
              </w:tc>
            </w:tr>
          </w:tbl>
          <w:p>
            <w:pPr>
              <w:pStyle w:val="641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Situation du bien: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Campagne non isolée proche commerce.</w:t>
                  </w:r>
                  <w:r/>
                </w:p>
                <w:p>
                  <w:pPr>
                    <w:pStyle w:val="643"/>
                  </w:pPr>
                  <w:r>
                    <w:t xml:space="preserve">Rez de Jardin: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Cuisine aménagée de 15 m2.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Garage simple de 15 m2.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Pièce à usage de cellier de 3 m2.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à manger avec cheminée cantou de 31 m2.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d'eau avec Wc de 4m2.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Salon avec cheminée insert de 20 m2.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Terrasse d'environ 30 m2.</w:t>
                  </w:r>
                  <w:r/>
                </w:p>
                <w:p>
                  <w:pPr>
                    <w:pStyle w:val="643"/>
                  </w:pPr>
                  <w:r>
                    <w:t xml:space="preserve">1er étage: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Chambre 3 chambres en mansardes.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d'eau mansardée avec Wc.</w:t>
                  </w:r>
                  <w:r/>
                </w:p>
                <w:p>
                  <w:pPr>
                    <w:pStyle w:val="643"/>
                  </w:pPr>
                  <w:r>
                    <w:t xml:space="preserve">Dépendances: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Abri pour ranger du bois.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Atelier dans le fond du jardin.</w:t>
                  </w:r>
                  <w:r/>
                </w:p>
                <w:p>
                  <w:pPr>
                    <w:pStyle w:val="643"/>
                  </w:pPr>
                  <w:r>
                    <w:t xml:space="preserve">DPE: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334,00 KWHep/m²an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DPE (suite):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10,00 Kgco2/m²an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Date de réalisation DPE 19/11/2024</w:t>
                  </w:r>
                  <w:r/>
                </w:p>
                <w:p>
                  <w:pPr>
                    <w:pStyle w:val="643"/>
                  </w:pPr>
                  <w:r>
                    <w:t xml:space="preserve">Chauffage: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bois avec poële et insert.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  <w:r/>
                </w:p>
                <w:p>
                  <w:pPr>
                    <w:pStyle w:val="643"/>
                  </w:pPr>
                  <w:r>
                    <w:t xml:space="preserve">Fenêtres: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Aluminium en double vitrage.</w:t>
                  </w:r>
                  <w:r/>
                </w:p>
                <w:p>
                  <w:pPr>
                    <w:pStyle w:val="643"/>
                  </w:pPr>
                  <w:r>
                    <w:t xml:space="preserve">Services: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Autoroute 25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Commerces 10 mn en voiture.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Ecole 10 mn en voiture.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  <w:r/>
                </w:p>
                <w:p>
                  <w:pPr>
                    <w:pStyle w:val="643"/>
                  </w:pPr>
                  <w:r>
                    <w:t xml:space="preserve">Terrain: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Arboré d'environ 1hectare et demi.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Verger</w:t>
                  </w:r>
                  <w:r/>
                </w:p>
                <w:p>
                  <w:pPr>
                    <w:pStyle w:val="643"/>
                  </w:pPr>
                  <w:r>
                    <w:t xml:space="preserve">Toiture: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Tuiles en bon état.</w:t>
                  </w:r>
                  <w:r/>
                </w:p>
                <w:p>
                  <w:pPr>
                    <w:pStyle w:val="643"/>
                  </w:pPr>
                  <w:r>
                    <w:t xml:space="preserve">Vue: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24025"/>
                            <wp:effectExtent l="0" t="0" r="0" b="0"/>
                            <wp:docPr id="9" name="_tx_id_9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/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width:154.5pt;height:135.8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62125"/>
                            <wp:effectExtent l="0" t="0" r="0" b="0"/>
                            <wp:docPr id="10" name="_tx_id_10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/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6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154.5pt;height:138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334 KWHep/m² 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10 Kg CO2/m² an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DPE - F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GES - B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sz w:val="50"/>
      </w:rPr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4114800" cy="16668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114800" cy="1666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324.0pt;height:131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641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64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40"/>
    <w:next w:val="64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40"/>
    <w:next w:val="64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40"/>
    <w:next w:val="64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40"/>
    <w:next w:val="64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40"/>
    <w:next w:val="64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40"/>
    <w:next w:val="64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40"/>
    <w:next w:val="64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40"/>
    <w:next w:val="64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40"/>
    <w:next w:val="64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40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40"/>
    <w:next w:val="64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640"/>
    <w:next w:val="64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640"/>
    <w:next w:val="64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40"/>
    <w:next w:val="64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4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4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40"/>
    <w:next w:val="6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4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4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40"/>
    <w:next w:val="64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40"/>
    <w:next w:val="64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40"/>
    <w:next w:val="64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40"/>
    <w:next w:val="64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40"/>
    <w:next w:val="64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40"/>
    <w:next w:val="64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40"/>
    <w:next w:val="64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40"/>
    <w:next w:val="64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40"/>
    <w:next w:val="64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40"/>
    <w:next w:val="640"/>
    <w:uiPriority w:val="99"/>
    <w:unhideWhenUsed/>
    <w:pPr>
      <w:spacing w:after="0" w:afterAutospacing="0"/>
    </w:pPr>
  </w:style>
  <w:style w:type="paragraph" w:styleId="638" w:default="1">
    <w:name w:val="[Normal]"/>
    <w:next w:val="638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639">
    <w:name w:val="titre tableau"/>
    <w:basedOn w:val="638"/>
    <w:next w:val="639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640">
    <w:name w:val="Normal"/>
    <w:next w:val="640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641">
    <w:name w:val="Détail"/>
    <w:basedOn w:val="640"/>
    <w:next w:val="641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642">
    <w:name w:val="Titre arial 14 pts gras"/>
    <w:basedOn w:val="640"/>
    <w:next w:val="642"/>
    <w:qFormat/>
    <w:rPr>
      <w:b/>
      <w:sz w:val="28"/>
    </w:rPr>
  </w:style>
  <w:style w:type="paragraph" w:styleId="643">
    <w:name w:val="Type de détail"/>
    <w:basedOn w:val="640"/>
    <w:next w:val="641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644">
    <w:name w:val="Enumeration arial 10 pts"/>
    <w:basedOn w:val="640"/>
    <w:next w:val="644"/>
    <w:qFormat/>
    <w:pPr>
      <w:numPr>
        <w:ilvl w:val="0"/>
        <w:numId w:val="2"/>
      </w:numPr>
      <w:ind w:left="360" w:hanging="360"/>
    </w:pPr>
  </w:style>
  <w:style w:type="paragraph" w:styleId="645">
    <w:name w:val="align droite 2cm"/>
    <w:basedOn w:val="640"/>
    <w:next w:val="645"/>
    <w:qFormat/>
  </w:style>
  <w:style w:type="paragraph" w:styleId="646">
    <w:name w:val="Adresse"/>
    <w:basedOn w:val="640"/>
    <w:next w:val="646"/>
    <w:qFormat/>
    <w:pPr>
      <w:ind w:left="5103"/>
    </w:pPr>
  </w:style>
  <w:style w:type="paragraph" w:styleId="647">
    <w:name w:val="Text body"/>
    <w:basedOn w:val="640"/>
    <w:next w:val="647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648">
    <w:name w:val="BODY"/>
    <w:basedOn w:val="638"/>
    <w:next w:val="648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1348" w:default="1">
    <w:name w:val="Default Paragraph Font"/>
    <w:uiPriority w:val="1"/>
    <w:semiHidden/>
    <w:unhideWhenUsed/>
  </w:style>
  <w:style w:type="numbering" w:styleId="1349" w:default="1">
    <w:name w:val="No List"/>
    <w:uiPriority w:val="99"/>
    <w:semiHidden/>
    <w:unhideWhenUsed/>
  </w:style>
  <w:style w:type="table" w:styleId="135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monslu</cp:lastModifiedBy>
  <cp:revision>1</cp:revision>
  <dcterms:modified xsi:type="dcterms:W3CDTF">2025-01-02T13:37:45Z</dcterms:modified>
</cp:coreProperties>
</file>