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sz w:val="22"/>
          <w:u w:val="single"/>
        </w:rPr>
      </w:pPr>
      <w:r>
        <w:rPr>
          <w:sz w:val="22"/>
          <w:u w:val="single"/>
        </w:rPr>
        <w:t xml:space="preserve">Indivision BERTIN</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sz w:val="22"/>
          <w:u w:val="single"/>
        </w:rPr>
      </w:pPr>
      <w:r>
        <w:rPr>
          <w:sz w:val="22"/>
          <w:u w:val="single"/>
        </w:rPr>
        <w:t xml:space="preserve">10, avenue de Lascaux, 24290 MONTIGNAC.</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sz w:val="22"/>
          <w:u w:val="single"/>
        </w:rPr>
      </w:pPr>
      <w:r>
        <w:rPr>
          <w:sz w:val="22"/>
          <w:u w:val="single"/>
        </w:rPr>
        <w:t xml:space="preserve">Madame Christine BERTIN</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sz w:val="22"/>
        </w:rPr>
      </w:pPr>
      <w:r>
        <w:rPr>
          <w:sz w:val="22"/>
        </w:rPr>
        <w:t xml:space="preserve">Demeurant : rue Marc Mercier,</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sz w:val="22"/>
        </w:rPr>
      </w:pPr>
      <w:r>
        <w:rPr>
          <w:sz w:val="22"/>
        </w:rPr>
        <w:t xml:space="preserve">24290 MONTIGNAC.</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sz w:val="22"/>
          <w:u w:val="single"/>
        </w:rPr>
      </w:pPr>
      <w:r>
        <w:rPr>
          <w:sz w:val="22"/>
          <w:u w:val="single"/>
        </w:rPr>
        <w:t xml:space="preserve">Représentant les enfants majeurs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sz w:val="22"/>
          <w:u w:val="single"/>
        </w:rPr>
      </w:pPr>
      <w:r>
        <w:rPr>
          <w:sz w:val="22"/>
          <w:u w:val="single"/>
        </w:rPr>
        <w:t xml:space="preserve">Monsieur Valentin BERTIN</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color w:val="000000"/>
          <w:sz w:val="22"/>
        </w:rPr>
      </w:pPr>
      <w:r>
        <w:rPr>
          <w:color w:val="000000"/>
          <w:sz w:val="22"/>
        </w:rPr>
        <w:t xml:space="preserve">Demeurant : Foyer de vie, 2 impasse de Bagatelle, 19210 LUBERSAC.</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color w:val="000000"/>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color w:val="000000"/>
          <w:sz w:val="22"/>
        </w:rPr>
      </w:pPr>
      <w:r>
        <w:rPr>
          <w:color w:val="000000"/>
          <w:sz w:val="22"/>
          <w:u w:val="single"/>
        </w:rPr>
        <w:t xml:space="preserve">Madame Clémentine VERGNE</w:t>
      </w:r>
      <w:r>
        <w:rPr>
          <w:color w:val="000000"/>
          <w:sz w:val="22"/>
        </w:rPr>
        <w:t xml:space="preserve">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color w:val="000000"/>
          <w:sz w:val="22"/>
        </w:rPr>
      </w:pPr>
      <w:r>
        <w:rPr>
          <w:color w:val="000000"/>
          <w:sz w:val="22"/>
        </w:rPr>
        <w:t xml:space="preserve">Demeurant : 37 lotissement de Landres,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color w:val="000000"/>
          <w:sz w:val="22"/>
        </w:rPr>
      </w:pPr>
      <w:r>
        <w:rPr>
          <w:color w:val="000000"/>
          <w:sz w:val="22"/>
        </w:rPr>
        <w:t xml:space="preserve">Route d’Escatalens,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color w:val="000000"/>
          <w:sz w:val="22"/>
        </w:rPr>
      </w:pPr>
      <w:r>
        <w:rPr>
          <w:color w:val="000000"/>
          <w:sz w:val="22"/>
        </w:rPr>
        <w:t xml:space="preserve">82290 MONTBETON.</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color w:val="000000"/>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color w:val="000000"/>
          <w:sz w:val="24"/>
        </w:rPr>
      </w:pPr>
      <w:r>
        <w:rPr>
          <w:color w:val="000000"/>
          <w:sz w:val="22"/>
          <w:u w:val="single"/>
        </w:rPr>
        <w:t xml:space="preserve">Monsieur Emilien BERTIN</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color w:val="000000"/>
          <w:sz w:val="24"/>
        </w:rPr>
      </w:pPr>
      <w:r>
        <w:rPr>
          <w:color w:val="000000"/>
          <w:sz w:val="24"/>
        </w:rPr>
        <w:t xml:space="preserve">Demeurant : bâtiment AB n°26</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color w:val="000000"/>
          <w:sz w:val="24"/>
        </w:rPr>
      </w:pPr>
      <w:r>
        <w:rPr>
          <w:color w:val="000000"/>
          <w:sz w:val="24"/>
        </w:rPr>
        <w:t xml:space="preserve">1449 vieille route de Saint Pée</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color w:val="000000"/>
          <w:sz w:val="24"/>
        </w:rPr>
      </w:pPr>
      <w:r>
        <w:rPr>
          <w:color w:val="000000"/>
          <w:sz w:val="24"/>
        </w:rPr>
        <w:t xml:space="preserve">64500 SAINT JEAN DE LUZ.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Heading 2"/>
        <w:tabs>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8"/>
        <w:ind w:right="360"/>
        <w:jc w:val="left"/>
      </w:pPr>
      <w:r>
        <w:rPr>
          <w:u w:val="single"/>
        </w:rPr>
        <w:t xml:space="preserve">Maison de bourg avec terrain attenant. Ensemble cadastré au n°80 section AS pour une contenance totale d’environ 322 m², sis : 10, avenue de Lascaux,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188 000 €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11 280 €.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5 septembre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Sucess BERTIN.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11 280 €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5 septembre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Heading 2"/>
    <w:qFormat/>
    <w:pPr>
      <w:jc w:val="center"/>
    </w:pPr>
    <w:rPr>
      <w:sz w:val="24"/>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