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  du 15/09/2022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Le Charmont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Mesdames DOWDALL Maria et Lisa</w:t>
            </w:r>
          </w:p>
          <w:p>
            <w:pPr>
              <w:pStyle w:val="[Normal]"/>
              <w:jc w:val="center"/>
            </w:pPr>
            <w:r>
              <w:t xml:space="preserve">Le Charmont 24290 MONTIGNAC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240 000 €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14 400 €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