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EXCIDEUIL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876800" cy="3291840"/>
            <wp:docPr id="2" name="_tx_id_2_" descr="C:\ProgramData\activimmo\doc\06gildc6345031_Images\16gildc6502286p41669b81ace488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2286p41669b81ace4889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76400" cy="1028700"/>
            <wp:docPr id="3" name="_tx_id_3_" descr="C:\ProgramData\activimmo\doc\06gildc6345031_Images\16gildc6502286p44663507e47b3c5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2286p44663507e47b3c5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76400" cy="1131570"/>
            <wp:docPr id="4" name="_tx_id_4_" descr="C:\ProgramData\activimmo\doc\06gildc6345031_Images\16gildc6502286p136623d3de538f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2286p136623d3de538fe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76400" cy="1131570"/>
            <wp:docPr id="5" name="_tx_id_5_" descr="C:\ProgramData\activimmo\doc\06gildc6345031_Images\16gildc6502286p56623d3d723b4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2286p56623d3d723b4c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DEP0907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424.000 €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t xml:space="preserve">In a quiet, secluded location, only 5 minutes from the shops, contemporary Périgord-style 5-bedroom house with swimming pool and 2 garages. Heat pump and electric heating. 3200m² of land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line="240" w:lineRule="auto"/>
        <w:ind w:left="360" w:hanging="360"/>
      </w:pPr>
      <w:r>
        <w:t xml:space="preserve">Large living room of 78sqm, access to all terraces, good exposure to the sun</w:t>
        <w:br w:type="textWrapping"/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line="240" w:lineRule="auto"/>
        <w:ind w:left="360" w:hanging="360"/>
      </w:pPr>
      <w:r>
        <w:t xml:space="preserve">3 single storey bedrooms, one with its own shower room</w:t>
        <w:br w:type="textWrapping"/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line="240" w:lineRule="auto"/>
        <w:ind w:left="360" w:hanging="360"/>
      </w:pPr>
      <w:r>
        <w:t xml:space="preserve">Quality construction, traditional carpentry, custom joinery</w:t>
        <w:br w:type="textWrapping"/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line="240" w:lineRule="auto"/>
        <w:ind w:left="360" w:hanging="360"/>
      </w:pPr>
      <w:r>
        <w:t xml:space="preserve">155m² basement with garage</w:t>
        <w:br w:type="textWrapping"/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line="240" w:lineRule="auto"/>
        <w:ind w:left="360" w:hanging="360"/>
      </w:pPr>
      <w:r>
        <w:t xml:space="preserve">Well maintained garden with flowers and fruit trees, partly fenced</w:t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t xml:space="preserve">5 minutes from Excideuil, 10 mins from Thiviers. All shops nearby, school up to highschool, all health services. Property in Dordogne presented by Edgar Demeures en Périgord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Type: Modern house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Constructed in 1984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Joint ownership: Detached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Availability: Available upon act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Condition: Needs decorating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Usable area: 217 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Land surf. area: 3.200 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Living space: 78 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No Neighbourg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Orientation: South East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5 bedrooms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bathrooms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7 rooms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garages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Heating type: Heating pump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Isolated countryside no neighbors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Office of 15m².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Bedroom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Bedroom 12m² in size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Corridor 8.5m² in size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Kitchen 12.5m² with fireplace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Living room 75m² with fireplace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Washroom 4m² with shower and washbasin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 1.5m² with washbasin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Bedrooms of 10 and 7m² respectively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Corridor 4.5m² in size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Mezzanine 16m² in size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Shower room 5m² with shower and WC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Garage 40m² with pool room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Energy performance 192,00 KWHep/m²an D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Gas emission 10,00 Kgco2/m²an B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Date de réalisation DPE (jj/mm/aaaa) 07/01/2019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Wood fireplaces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Heating (continued):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Electric convector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Windows: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Wood single glazing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Nearest town : Excideuil 5 mins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Nearest shops : to 5 mins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School 5 mins to high school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Railway Station to 12 mins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Golf to 10 mins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Well/Spring/Pond : Well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Basement: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Utility Room  of 15m².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Basement / Cellar 14m² in size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Kitchen 36m² in size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Room 17m² each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Corridor 55m² including garage and storage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Wooded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fenced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Swimming Pool 8x4 with dome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Well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Terrace</w:t>
                  </w:r>
                </w:p>
                <w:p>
                  <w:pPr>
                    <w:pStyle w:val="Type de détail"/>
                  </w:pPr>
                  <w:r>
                    <w:t xml:space="preserve">Roof: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Tiles new good condition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6" name="_tx_id_6_" descr="C:\ProgramData\activimmo\doc\06gildc6345031_Images\16gildc6502286p46623d3d55aed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286p46623d3d55aed1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IMG20240420112411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7" name="_tx_id_7_" descr="C:\ProgramData\activimmo\doc\06gildc6345031_Images\16gildc6502286p206623d3e4a5452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286p206623d3e4a5452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IMG20240420112751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8" name="_tx_id_8_" descr="C:\ProgramData\activimmo\doc\06gildc6345031_Images\16gildc6502286p326623d44c14ee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286p326623d44c14ee4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IMG20240420113343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9" name="_tx_id_9_" descr="C:\ProgramData\activimmo\doc\06gildc6345031_Images\16gildc6502286p186623d3e2dd6a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286p186623d3e2dd6aa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IMG20240420112941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10" name="_tx_id_10_" descr="C:\ProgramData\activimmo\doc\06gildc6345031_Images\16gildc6502286p316623d44b384b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286p316623d44b384ba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IMG20240420113532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11" name="_tx_id_11_" descr="C:\ProgramData\activimmo\doc\06gildc6345031_Images\16gildc6502286p336623d44e05ad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286p336623d44e05ada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IMG20240420113642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5031_Images\dpe-energie-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d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5031_Images\dpe-ges-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B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192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10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D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B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5031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space"/>
      <w:lvlText w:val=""/>
      <w:pPr>
        <w:ind w:left="360" w:hanging="360"/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5031_Images\16gildc6502286p41669b81ace4889.jpg" TargetMode="External"/>
	<Relationship Id="rId00007" Type="http://schemas.openxmlformats.org/officeDocument/2006/relationships/image" Target="file:///C:\ProgramData\activimmo\doc\06gildc6345031_Images\16gildc6502286p44663507e47b3c5.jpg" TargetMode="External"/>
	<Relationship Id="rId00008" Type="http://schemas.openxmlformats.org/officeDocument/2006/relationships/image" Target="file:///C:\ProgramData\activimmo\doc\06gildc6345031_Images\16gildc6502286p136623d3de538fe.jpg" TargetMode="External"/>
	<Relationship Id="rId00009" Type="http://schemas.openxmlformats.org/officeDocument/2006/relationships/image" Target="file:///C:\ProgramData\activimmo\doc\06gildc6345031_Images\16gildc6502286p56623d3d723b4c.jpg" TargetMode="External"/>
	<Relationship Id="rId00010" Type="http://schemas.openxmlformats.org/officeDocument/2006/relationships/image" Target="file:///C:\ProgramData\activimmo\doc\06gildc6345031_Images\16gildc6502286p46623d3d55aed1.jpg" TargetMode="External"/>
	<Relationship Id="rId00011" Type="http://schemas.openxmlformats.org/officeDocument/2006/relationships/image" Target="file:///C:\ProgramData\activimmo\doc\06gildc6345031_Images\16gildc6502286p206623d3e4a5452.jpg" TargetMode="External"/>
	<Relationship Id="rId00012" Type="http://schemas.openxmlformats.org/officeDocument/2006/relationships/image" Target="file:///C:\ProgramData\activimmo\doc\06gildc6345031_Images\16gildc6502286p326623d44c14ee4.jpg" TargetMode="External"/>
	<Relationship Id="rId00013" Type="http://schemas.openxmlformats.org/officeDocument/2006/relationships/image" Target="file:///C:\ProgramData\activimmo\doc\06gildc6345031_Images\16gildc6502286p186623d3e2dd6aa.jpg" TargetMode="External"/>
	<Relationship Id="rId00014" Type="http://schemas.openxmlformats.org/officeDocument/2006/relationships/image" Target="file:///C:\ProgramData\activimmo\doc\06gildc6345031_Images\16gildc6502286p316623d44b384ba.jpg" TargetMode="External"/>
	<Relationship Id="rId00015" Type="http://schemas.openxmlformats.org/officeDocument/2006/relationships/image" Target="file:///C:\ProgramData\activimmo\doc\06gildc6345031_Images\16gildc6502286p336623d44e05ada.jpg" TargetMode="External"/>
	<Relationship Id="rId00016" Type="http://schemas.openxmlformats.org/officeDocument/2006/relationships/image" Target="file:///C:\ProgramData\activimmo\doc\06gildc6345031_Images\dpe-energie-d.jpg" TargetMode="External"/>
	<Relationship Id="rId00017" Type="http://schemas.openxmlformats.org/officeDocument/2006/relationships/image" Target="file:///C:\ProgramData\activimmo\doc\06gildc6345031_Images\dpe-ges-B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5031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