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DUPUY Evelyne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71 rue du Barry,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traditionnelle de 2016 avec terrain et piscine.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cadastré au numéro 500 section AV, pour partie, pour une contenance d'environ 2800 m² sis: 71, rue du Barry,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600 000 €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36 000 € soit 6%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13 novembre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Mme DUPUY.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36 000 €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13 novembre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