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  <w:widowControl w:val="on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</w:pPr>
            <w:r>
              <w:rPr>
                <w:sz w:val="32"/>
              </w:rPr>
              <w:t xml:space="preserve"> </w:t>
            </w:r>
            <w:r>
              <w:t xml:space="preserve">n° 8 231  du 04/10/2023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6410 route de la commanderie 24290 SERGEAC</w:t>
      </w:r>
    </w:p>
    <w:p>
      <w:pPr>
        <w:pStyle w:val="[Normal]"/>
        <w:widowControl w:val="on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t xml:space="preserve">Monsieur BONNIE Jean-Marie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Résidence Marbeau, 5 place de la Liberté. 19100 BRIVE-LA-GAILLARDE</w:t>
            </w:r>
          </w:p>
          <w:p>
            <w:pPr>
              <w:pStyle w:val="[Normal]"/>
              <w:widowControl w:val="on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widowControl w:val="on"/>
        <w:jc w:val="both"/>
        <w:rPr>
          <w:sz w:val="18"/>
        </w:rPr>
      </w:pPr>
    </w:p>
    <w:p>
      <w:pPr>
        <w:pStyle w:val="[Normal]"/>
        <w:widowControl w:val="on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sz w:val="18"/>
        </w:rPr>
      </w:pPr>
    </w:p>
    <w:p>
      <w:pPr>
        <w:pStyle w:val="[Normal]"/>
        <w:widowControl w:val="on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widowControl w:val="on"/>
      </w:pPr>
      <w:r>
        <w:t xml:space="preserve">400 000 €</w:t>
      </w:r>
    </w:p>
    <w:p>
      <w:pPr>
        <w:pStyle w:val="[Normal]"/>
        <w:widowControl w:val="on"/>
        <w:rPr>
          <w:sz w:val="28"/>
          <w:u w:val="single"/>
        </w:rPr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En cas de réalisation , la rémunération du mandataire sera de</w:t>
      </w:r>
    </w:p>
    <w:p>
      <w:pPr>
        <w:pStyle w:val="[Normal]"/>
        <w:widowControl w:val="on"/>
      </w:pPr>
      <w:r>
        <w:t xml:space="preserve">24 000 €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Rayés nuls ............mots ..................... lignes</w:t>
      </w:r>
    </w:p>
    <w:p>
      <w:pPr>
        <w:pStyle w:val="[Normal]"/>
        <w:widowControl w:val="on"/>
      </w:pP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