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Madame  HABRAN  Francine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6 rue Albert BESNARD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74000 ANNECY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Monsieur LAJOINIE Gérard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5 rue de la lande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22210 PLEMET LES MOULINS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95 rue de Juillet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24290 MONTIGNAC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cour.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n° 95 section AO pour une contenance d'environ 165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125 000 €  </w:t>
      </w:r>
      <w:r>
        <w:rPr>
          <w:rFonts w:ascii="Garamond" w:hAnsi="Garamond" w:eastAsia="Garamond"/>
          <w:b w:val="on"/>
          <w:sz w:val="22"/>
          <w:shd w:val="clear" w:fill="C0C0C0"/>
        </w:rPr>
        <w:t xml:space="preserve">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w:t>
      </w:r>
      <w:r>
        <w:rPr>
          <w:rFonts w:ascii="Garamond" w:hAnsi="Garamond" w:eastAsia="Garamond"/>
          <w:sz w:val="28"/>
        </w:rPr>
        <w:t xml:space="preserve"> </w:t>
      </w:r>
      <w:r>
        <w:rPr>
          <w:rFonts w:ascii="Garamond" w:hAnsi="Garamond" w:eastAsia="Garamond"/>
          <w:b w:val="on"/>
          <w:sz w:val="28"/>
          <w:shd w:val="clear" w:fill="C0C0C0"/>
        </w:rPr>
        <w:t xml:space="preserve">  7 500 € TTC </w:t>
      </w:r>
      <w:r>
        <w:rPr>
          <w:rFonts w:ascii="Garamond" w:hAnsi="Garamond" w:eastAsia="Garamond"/>
          <w:b w:val="on"/>
          <w:sz w:val="22"/>
          <w:shd w:val="clear" w:fill="C0C0C0"/>
        </w:rPr>
        <w:t xml:space="preserve">soit  6,00%  du prix net vendeur.</w:t>
      </w:r>
    </w:p>
    <w:p>
      <w:pPr>
        <w:pStyle w:val="Normal"/>
      </w:pPr>
      <w:r>
        <w:rPr>
          <w:rFonts w:ascii="Garamond" w:hAnsi="Garamond" w:eastAsia="Garamond"/>
          <w:b w:val="on"/>
          <w:sz w:val="22"/>
          <w:shd w:val="clear" w:fill="C0C0C0"/>
        </w:rPr>
        <w:t xml:space="preserve">Soit un prix affiché Honoraires d'agences inclus de 132 500 €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douze(12)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18"/>
        </w:rPr>
      </w:pP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En cas de vente, l'agence s'engage à prendre à sa charge les diagnostiques énergétiques hormis l'audit énergétique.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Maisons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b w:val="on"/>
          <w:sz w:val="48"/>
          <w:shd w:val="clear" w:fill="B0FFFF"/>
        </w:rPr>
      </w:pP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Montignac  Le  </w:t>
      </w:r>
      <w:r>
        <w:rPr>
          <w:rFonts w:ascii="Garamond" w:hAnsi="Garamond" w:eastAsia="Garamond"/>
          <w:b w:val="on"/>
          <w:sz w:val="24"/>
          <w:shd w:val="clear" w:fill="C0C0C0"/>
        </w:rPr>
        <w:t xml:space="preserve"> 30 juillet 2024</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HABRAN   Francine    et LAJOINIE Gérard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widowControl w:val="on"/>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widowControl w:val="on"/>
        <w:rPr>
          <w:rFonts w:ascii="Garamond" w:hAnsi="Garamond" w:eastAsia="Garamond"/>
          <w:sz w:val="18"/>
        </w:rPr>
      </w:pPr>
      <w:r>
        <w:rPr>
          <w:rFonts w:ascii="Garamond" w:hAnsi="Garamond" w:eastAsia="Garamond"/>
          <w:sz w:val="18"/>
        </w:rPr>
        <w:t xml:space="preserve">Représentée par : Ludovic Mons - Directeur.</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b w:val="on"/>
          <w:sz w:val="22"/>
          <w:shd w:val="clear" w:fill="C0C0C0"/>
        </w:rPr>
      </w:pPr>
      <w:r>
        <w:rPr>
          <w:rFonts w:ascii="Garamond" w:hAnsi="Garamond" w:eastAsia="Garamond"/>
          <w:b w:val="on"/>
          <w:sz w:val="22"/>
          <w:shd w:val="clear" w:fill="C0C0C0"/>
        </w:rPr>
        <w:t xml:space="preserve"> Madame  HABRAN  Francine  </w:t>
      </w:r>
    </w:p>
    <w:p>
      <w:pPr>
        <w:pStyle w:val="[Normal]"/>
        <w:widowControl w:val="on"/>
        <w:jc w:val="both"/>
        <w:rPr>
          <w:rFonts w:ascii="Garamond" w:hAnsi="Garamond" w:eastAsia="Garamond"/>
          <w:b w:val="on"/>
          <w:sz w:val="22"/>
        </w:rPr>
      </w:pPr>
      <w:r>
        <w:rPr>
          <w:rFonts w:ascii="Garamond" w:hAnsi="Garamond" w:eastAsia="Garamond"/>
          <w:b w:val="on"/>
          <w:sz w:val="22"/>
        </w:rPr>
        <w:t xml:space="preserve">Mr LAJOINIE Gérard</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5,66% TTC soit 7 500 €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rPr>
          <w:rFonts w:ascii="Garamond" w:hAnsi="Garamond" w:eastAsia="Garamond"/>
          <w:b w:val="on"/>
          <w:sz w:val="48"/>
          <w:shd w:val="clear" w:fill="B0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sz w:val="16"/>
        </w:rPr>
      </w:pPr>
      <w:r>
        <w:rPr>
          <w:rFonts w:ascii="Garamond" w:hAnsi="Garamond" w:eastAsia="Garamond"/>
          <w:b w:val="on"/>
        </w:rPr>
        <w:t xml:space="preserve">Fait à  </w:t>
      </w:r>
      <w:r>
        <w:rPr>
          <w:rFonts w:ascii="Garamond" w:hAnsi="Garamond" w:eastAsia="Garamond"/>
          <w:b w:val="on"/>
          <w:sz w:val="22"/>
          <w:shd w:val="clear" w:fill="C0C0C0"/>
        </w:rPr>
        <w:t xml:space="preserve">Montignac</w:t>
      </w:r>
      <w:r>
        <w:rPr>
          <w:rFonts w:ascii="Garamond" w:hAnsi="Garamond" w:eastAsia="Garamond"/>
          <w:b w:val="on"/>
        </w:rPr>
        <w:t xml:space="preserve"> Le  </w:t>
      </w:r>
      <w:r>
        <w:rPr>
          <w:rFonts w:ascii="Garamond" w:hAnsi="Garamond" w:eastAsia="Garamond"/>
          <w:b w:val="on"/>
          <w:sz w:val="22"/>
          <w:shd w:val="clear" w:fill="C0C0C0"/>
        </w:rPr>
        <w:t xml:space="preserve">30 juillet 2024</w:t>
      </w: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