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 SCI "A TU ESTRELLA"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Gérante: caroline EMBIB</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19, Rue de juillet,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Maison/immeuble comprenant au rdc un local commercial avec remise et wc;au 1er étage un appartement avec cuisine/séjour/chambre/salle d'eau/wc; au 2ème étage un appartement avec cuisine/séjour/chambre/salle de bains/wc et dans les combles: un grenier/palier/2 pièces/salle de bains.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Immeuble cadastré au numéro55 section AP pour une contenance de 99 m² sis: 19 Rue de Juillet,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270 000 €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16 200 €.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24 octobre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st SCI "A TU ESTRELLA".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16 200 €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24 octobre 2024,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