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275 600 €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GD1681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Belle et lumineuse maison contemporaine proche commerces sur 3253 m² avec vue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5,86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28,72 m² et 16 m² avec salle de bains Wc et salle d'eau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surface incluse séjour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42 m² avec poêle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24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wc 8,77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7,49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Terrasses 18,36 m² et 13,64 m² couvertes, 31,5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Vestiaire 2,13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1,71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4,8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20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6,78 m² avec 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168,00 KWHep/m²an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7,00 Kgco2/m²an =&gt; Classe B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à 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avec programmateur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Citerne 5 000 litres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 3 abris de jardin et petite serre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Terrasses 2 terrasse couvertes de 13 et 18 m², une terrasse de 33 m²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88460" cy="28124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460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Proche d'un village avec commerces, en position dominante sur 3253 m² arborés avec belle vue, cette agréable et lumineuse Maison Contemporaine parfaitement entretenue distribue 190 m² habitables dont 3 chambres et grand séjour de 42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Hall d'entrée de 14 m², séjour de 42 m² avec poêle surface cuisine incluse, cellier de 5,86 m², salon de 24 m², buanderie de 8 m² avec sortie directe, 2 chambres de 28,72 et 16 m² avec salle de bains wc (8,77 m²) et salle d'eau wc (7,49 m²), 3 Terrasses dont 2 couvertes de 18,36 m² et 16,64 m² et 31,5 m² . Etage. Chambre de 20 m², bureau de 4,8 m²,  salle d'eau de 6,78 m² avec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électrique avec programmateur et bois (poêle). Double vitrage. Fosse septique.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3 abris de jardin, serre.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9905" cy="204851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195262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190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3 253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6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3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Electricité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2008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