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soussignée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LAURENT FRANCINE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60 grande rue du Causse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46240  LABASTIDE-MURAT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Maison d'habitation et garage sis 60 grande rue du Causse et Les Canavals  46240</w:t>
      </w:r>
      <w:r>
        <w:rPr>
          <w:rFonts w:ascii="Times New Roman" w:hAnsi="Times New Roman" w:eastAsia="Times New Roman"/>
          <w:sz w:val="22"/>
        </w:rPr>
        <w:t xml:space="preserve"> </w:t>
      </w:r>
      <w:r>
        <w:rPr>
          <w:rFonts w:ascii="Times New Roman" w:hAnsi="Times New Roman" w:eastAsia="Times New Roman"/>
          <w:b w:val="on"/>
          <w:sz w:val="28"/>
        </w:rPr>
        <w:t xml:space="preserve">COEUR DE CAUSSE cadastrée section A N° 299 1485 1488 pour une contenance cadastrale de 14a08ca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SOIXANTE-CINQ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€ 165 000 €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9 900 €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26 SEPTEMBRE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FRANCINE LAURENT</w:t>
      </w:r>
    </w:p>
    <w:p>
      <w:pPr>
        <w:pStyle w:val="[Normal]"/>
        <w:rPr>
          <w:b w:val="on"/>
          <w:sz w:val="20"/>
        </w:rPr>
      </w:pPr>
      <w:r>
        <w:rPr>
          <w:b w:val="on"/>
          <w:sz w:val="20"/>
        </w:rPr>
        <w:t xml:space="preserve">60 grande rue du Causse 46240 LABASTIDE-MURAT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 TTC soit 9 900 €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26 SEPTEMBRE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