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2 069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soussignée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GIABICANI AUDE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1440 avenue de Toulouse villa les pins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46350  PAYRAC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Grange en pierre sise TOULGOU   24590</w:t>
      </w:r>
      <w:r>
        <w:rPr>
          <w:rFonts w:ascii="Times New Roman" w:hAnsi="Times New Roman" w:eastAsia="Times New Roman"/>
          <w:sz w:val="22"/>
        </w:rPr>
        <w:t xml:space="preserve"> </w:t>
      </w:r>
      <w:r>
        <w:rPr>
          <w:rFonts w:ascii="Times New Roman" w:hAnsi="Times New Roman" w:eastAsia="Times New Roman"/>
          <w:b w:val="on"/>
          <w:sz w:val="28"/>
        </w:rPr>
        <w:t xml:space="preserve">SALIGNAC-EYVIGNES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cadastrée section AL 421 423 206 pour une contenance cadastrale de 42a54ca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QUARANTE-CINQ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4 000 €    € TTC soit 8,89%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23 FEVRIER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AUDE GIABICANI</w:t>
      </w:r>
    </w:p>
    <w:p>
      <w:pPr>
        <w:pStyle w:val="[Normal]"/>
        <w:rPr>
          <w:b w:val="on"/>
          <w:sz w:val="20"/>
        </w:rPr>
      </w:pPr>
      <w:r>
        <w:rPr>
          <w:b w:val="on"/>
          <w:sz w:val="20"/>
        </w:rPr>
        <w:t xml:space="preserve">1440 avenue de Toulouse villa les pins 46350 PAYRAC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8,16% TTC soit 4 000 €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23 FEVRIER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