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A 15 minutes de SARLAT CHATEAU DU 13ème siècle à Rénover</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Témoin de l'histoire du Périgord Noir depuis sa création au 13 ème siècle, ce château par ses boiseries, ses poutraisons, ses cheminées en pierre évoque son passé, tandis qu'au 17 ème siècle il s'est agrandi c'est au 20 ème siècle que les derniers travaux ont été effectués préservant ainsi cet édifice régional à travers les âges.Aujourd'hui il attend son nouveau propriétaire qui saura lui redonner tout le charme qu'il mérite,cette bâtisse de 260 m2 distribue : en rez de chaussée une magnifique pièce faisant office de cuisine et salle à manger , au demi niveau se trouve la véritable entrée du château distribuant , deux grandes pièces avec cheminée en pierre donnant sur terrasse, au 1er étage une chambre avec salle d'eau et wc , en rez de chaussée un pallier dessert une grande chambre avec point d'eau, deux très belles pièces en enfilade avec cheminées,trouvez également une pièce dans la tour du château, et une pièce sous combleil est important de noter qu'une partie du château est habitable,le terrain est de 6064m2 vous l'aurez compris ce bien conviendra aux amoureux d'histoire, des vieilles pierres et bien sur du Périgord ! Il sera parfait pour votre projet familial ou pourquoi pas professionnel (chambre d'hôtes par exemple)Les informations sur les risques auquel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Réf.:LVT1345-1-1</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498 750 €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243336206" name="Picture 1" descr="https://gildc.activimmo.ovh/pic/182x300/lvt246502602p406691026444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602p4066910264448ba.jpg"/>
                                <pic:cNvPicPr/>
                              </pic:nvPicPr>
                              <pic:blipFill>
                                <a:blip r:embed="rId22938998"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143000" cy="1143000"/>
                              <wp:effectExtent l="0" t="0" r="0" b="0"/>
                              <wp:docPr id="989229217" name="Picture 1" descr="https://dpe.files.activimmo.com/elan?dpe=480&amp;ge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80&amp;ges=15"/>
                                      <pic:cNvPicPr/>
                                    </pic:nvPicPr>
                                    <pic:blipFill>
                                      <a:blip r:embed="rId22938999" cstate="print"/>
                                      <a:stretch>
                                        <a:fillRect/>
                                      </a:stretch>
                                    </pic:blipFill>
                                    <pic:spPr>
                                      <a:xfrm>
                                        <a:off x="0" y="0"/>
                                        <a:ext cx="1143000" cy="114300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143000" cy="1143000"/>
                              <wp:effectExtent l="0" t="0" r="0" b="0"/>
                              <wp:docPr id="238645020" name="Picture 1" descr="https://dpe.files.activimmo.com/elan/ges/?ges=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5"/>
                                      <pic:cNvPicPr/>
                                    </pic:nvPicPr>
                                    <pic:blipFill>
                                      <a:blip r:embed="rId22939000" cstate="print"/>
                                      <a:stretch>
                                        <a:fillRect/>
                                      </a:stretch>
                                    </pic:blipFill>
                                    <pic:spPr>
                                      <a:xfrm>
                                        <a:off x="0" y="0"/>
                                        <a:ext cx="1143000" cy="114300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11 impasse des Cresses</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24370 CALVIAC EN PÉRIGORD</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260m²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Campagne non-isolée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Electricité et bois</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6,064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498 750 €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1345</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Non-exclusif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23 750 €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SCI FONNOYER</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REINICHE SIMON</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+41798225671</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simon.reiniche@icloud.com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Hameau </w:t>
                    <w:br/>
                    <w:t xml:space="preserve"> - Campagne non isolée </w:t>
                    <w:br/>
                    <w:t xml:space="preserve"/>
                    <w:br/>
                    <w:t xml:space="preserve">REZ DE JARDIN:</w:t>
                    <w:br/>
                    <w:t xml:space="preserve"> - Chambre en suite </w:t>
                    <w:br/>
                    <w:t xml:space="preserve"> - Dégagement </w:t>
                    <w:br/>
                    <w:t xml:space="preserve"> - Pièce 2 pièces en pierre avec cheminée</w:t>
                    <w:br/>
                    <w:t xml:space="preserve"> - Salle de bains présente dans une des 2 pièces </w:t>
                    <w:br/>
                    <w:t xml:space="preserve"/>
                    <w:br/>
                    <w:t xml:space="preserve">REZ DE CHAUSSÉE:</w:t>
                    <w:br/>
                    <w:t xml:space="preserve"> - Cuisine pièce à vivre</w:t>
                    <w:br/>
                    <w:t xml:space="preserve"/>
                    <w:br/>
                    <w:t xml:space="preserve">MI ETAGE:</w:t>
                    <w:br/>
                    <w:t xml:space="preserve"> - Palier entrée de 22m2</w:t>
                    <w:br/>
                    <w:t xml:space="preserve"> - Séjour 2 belles pièces de 53 m2 et 32 m2 donnant sur terrasse </w:t>
                    <w:br/>
                    <w:t xml:space="preserve"> - WC </w:t>
                    <w:br/>
                    <w:t xml:space="preserve"/>
                    <w:br/>
                    <w:t xml:space="preserve">1ER ÉTAGE:</w:t>
                    <w:br/>
                    <w:t xml:space="preserve"> - Chambre en suite de 36 m2</w:t>
                    <w:br/>
                    <w:t xml:space="preserve"> - dégagement 14m2</w:t>
                    <w:br/>
                    <w:t xml:space="preserve"/>
                    <w:br/>
                    <w:t xml:space="preserve">2ÈME ÉTAGE:</w:t>
                    <w:br/>
                    <w:t xml:space="preserve"> -  tour 30 m2</w:t>
                    <w:br/>
                    <w:t xml:space="preserve"> -  Combles </w:t>
                    <w:br/>
                    <w:t xml:space="preserve"/>
                    <w:br/>
                    <w:t xml:space="preserve">DPE:</w:t>
                    <w:br/>
                    <w:t xml:space="preserve"> - Consommation énergétique (en énergie primaire): 480 KWHep/m²an G</w:t>
                    <w:br/>
                    <w:t xml:space="preserve"> - Consommation énergétique (en énergie primaire):</w:t>
                    <w:br/>
                    <w:t xml:space="preserve"> - Emission de gaz à effet de serre: 15 Kgco2/m²an C</w:t>
                    <w:br/>
                    <w:t xml:space="preserve"> - Emission de gaz à effet de serre:</w:t>
                    <w:br/>
                    <w:t xml:space="preserve"> - Date de réalisation DPE 25/04/2024</w:t>
                    <w:br/>
                    <w:t xml:space="preserve"/>
                    <w:br/>
                    <w:t xml:space="preserve">CHAUFFAGE:</w:t>
                    <w:br/>
                    <w:t xml:space="preserve"> - Electrique + bois </w:t>
                    <w:br/>
                    <w:t xml:space="preserve"/>
                    <w:br/>
                    <w:t xml:space="preserve">FENÊTRES:</w:t>
                    <w:br/>
                    <w:t xml:space="preserve"> - Bois </w:t>
                    <w:br/>
                    <w:t xml:space="preserve"> - Double vitrage </w:t>
                    <w:br/>
                    <w:t xml:space="preserve"/>
                    <w:br/>
                    <w:t xml:space="preserve">SERVICES:</w:t>
                    <w:br/>
                    <w:t xml:space="preserve"> - Ville la plus proche : sarlat</w:t>
                    <w:br/>
                    <w:t xml:space="preserve"> - Aéroport 35 Minutes</w:t>
                    <w:br/>
                    <w:t xml:space="preserve"> - Autoroute 15 minutes</w:t>
                    <w:br/>
                    <w:t xml:space="preserve"> - Calme </w:t>
                    <w:br/>
                    <w:t xml:space="preserve"> - Commerces 15 minutes</w:t>
                    <w:br/>
                    <w:t xml:space="preserve"> - Ecole 5 minutes</w:t>
                    <w:br/>
                    <w:t xml:space="preserve"> - Gare 15 minutes</w:t>
                    <w:br/>
                    <w:t xml:space="preserve"> - Hôpital 15 minutes</w:t>
                    <w:br/>
                    <w:t xml:space="preserve"> - Monument historique </w:t>
                    <w:br/>
                    <w:t xml:space="preserve"> - Secteur Sauvegardé </w:t>
                    <w:br/>
                    <w:t xml:space="preserve"> - Vue sur château</w:t>
                    <w:br/>
                    <w:t xml:space="preserve"/>
                    <w:br/>
                    <w:t xml:space="preserve">SOUS SOL:</w:t>
                    <w:br/>
                    <w:t xml:space="preserve"> - Garage à revoir</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23 10 24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5088">
    <w:multiLevelType w:val="hybridMultilevel"/>
    <w:lvl w:ilvl="0" w:tplc="21816372">
      <w:start w:val="1"/>
      <w:numFmt w:val="decimal"/>
      <w:lvlText w:val="%1."/>
      <w:lvlJc w:val="left"/>
      <w:pPr>
        <w:ind w:left="720" w:hanging="360"/>
      </w:pPr>
    </w:lvl>
    <w:lvl w:ilvl="1" w:tplc="21816372" w:tentative="1">
      <w:start w:val="1"/>
      <w:numFmt w:val="lowerLetter"/>
      <w:lvlText w:val="%2."/>
      <w:lvlJc w:val="left"/>
      <w:pPr>
        <w:ind w:left="1440" w:hanging="360"/>
      </w:pPr>
    </w:lvl>
    <w:lvl w:ilvl="2" w:tplc="21816372" w:tentative="1">
      <w:start w:val="1"/>
      <w:numFmt w:val="lowerRoman"/>
      <w:lvlText w:val="%3."/>
      <w:lvlJc w:val="right"/>
      <w:pPr>
        <w:ind w:left="2160" w:hanging="180"/>
      </w:pPr>
    </w:lvl>
    <w:lvl w:ilvl="3" w:tplc="21816372" w:tentative="1">
      <w:start w:val="1"/>
      <w:numFmt w:val="decimal"/>
      <w:lvlText w:val="%4."/>
      <w:lvlJc w:val="left"/>
      <w:pPr>
        <w:ind w:left="2880" w:hanging="360"/>
      </w:pPr>
    </w:lvl>
    <w:lvl w:ilvl="4" w:tplc="21816372" w:tentative="1">
      <w:start w:val="1"/>
      <w:numFmt w:val="lowerLetter"/>
      <w:lvlText w:val="%5."/>
      <w:lvlJc w:val="left"/>
      <w:pPr>
        <w:ind w:left="3600" w:hanging="360"/>
      </w:pPr>
    </w:lvl>
    <w:lvl w:ilvl="5" w:tplc="21816372" w:tentative="1">
      <w:start w:val="1"/>
      <w:numFmt w:val="lowerRoman"/>
      <w:lvlText w:val="%6."/>
      <w:lvlJc w:val="right"/>
      <w:pPr>
        <w:ind w:left="4320" w:hanging="180"/>
      </w:pPr>
    </w:lvl>
    <w:lvl w:ilvl="6" w:tplc="21816372" w:tentative="1">
      <w:start w:val="1"/>
      <w:numFmt w:val="decimal"/>
      <w:lvlText w:val="%7."/>
      <w:lvlJc w:val="left"/>
      <w:pPr>
        <w:ind w:left="5040" w:hanging="360"/>
      </w:pPr>
    </w:lvl>
    <w:lvl w:ilvl="7" w:tplc="21816372" w:tentative="1">
      <w:start w:val="1"/>
      <w:numFmt w:val="lowerLetter"/>
      <w:lvlText w:val="%8."/>
      <w:lvlJc w:val="left"/>
      <w:pPr>
        <w:ind w:left="5760" w:hanging="360"/>
      </w:pPr>
    </w:lvl>
    <w:lvl w:ilvl="8" w:tplc="21816372" w:tentative="1">
      <w:start w:val="1"/>
      <w:numFmt w:val="lowerRoman"/>
      <w:lvlText w:val="%9."/>
      <w:lvlJc w:val="right"/>
      <w:pPr>
        <w:ind w:left="6480" w:hanging="180"/>
      </w:pPr>
    </w:lvl>
  </w:abstractNum>
  <w:abstractNum w:abstractNumId="25087">
    <w:multiLevelType w:val="hybridMultilevel"/>
    <w:lvl w:ilvl="0" w:tplc="46601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25087">
    <w:abstractNumId w:val="25087"/>
  </w:num>
  <w:num w:numId="25088">
    <w:abstractNumId w:val="250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610807729" Type="http://schemas.openxmlformats.org/officeDocument/2006/relationships/comments" Target="comments.xml"/><Relationship Id="rId360716856" Type="http://schemas.microsoft.com/office/2011/relationships/commentsExtended" Target="commentsExtended.xml"/><Relationship Id="rId22938998" Type="http://schemas.openxmlformats.org/officeDocument/2006/relationships/image" Target="media/imgrId22938998.jpeg"/><Relationship Id="rId22938999" Type="http://schemas.openxmlformats.org/officeDocument/2006/relationships/image" Target="media/imgrId22938999.jpeg"/><Relationship Id="rId22939000" Type="http://schemas.openxmlformats.org/officeDocument/2006/relationships/image" Target="media/imgrId229390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