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LVT1372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A 2 pas de SARLAT  - Maison en pierre  de 90m2 sur 1289m2 de terrain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72250" cy="4286250"/>
                      <wp:effectExtent l="0" t="0" r="0" b="0"/>
                      <wp:docPr id="1" name="Picture 1" descr="https://gildc.activimmo.ovh/pic/690x450/lvt246503019p11671b436114d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690x450/lvt246503019p11671b436114dc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0" cy="4286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7.5pt;height:337.5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5125" cy="2143125"/>
                      <wp:effectExtent l="0" t="0" r="0" b="0"/>
                      <wp:docPr id="2" name="Picture 1" descr="https://gildc.activimmo.ovh/pic/305x225/lvt246503019p4671b435a3d6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5x225/lvt246503019p4671b435a3d6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05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8.8pt;height:168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4175" cy="2143125"/>
                      <wp:effectExtent l="0" t="0" r="0" b="0"/>
                      <wp:docPr id="3" name="Picture 1" descr="https://gildc.activimmo.ovh/pic/307x225/lvt246503019p15671b4363d3a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7x225/lvt246503019p15671b4363d3a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30.2pt;height:168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7375" cy="1857375"/>
                      <wp:effectExtent l="0" t="0" r="0" b="0"/>
                      <wp:docPr id="4" name="Picture 1" descr="https://dpe.files.activimmo.com/elan?dpe=190&amp;ges=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90&amp;ges=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7375" cy="1857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6.2pt;height:146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</w:t>
            </w:r>
            <w:r>
              <w:rPr>
                <w:rFonts w:ascii="Tahoma" w:hAnsi="Tahoma" w:eastAsia="Tahoma"/>
                <w:b/>
                <w:szCs w:val="24"/>
              </w:rPr>
              <w:t xml:space="preserve">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</w:t>
            </w:r>
            <w:r>
              <w:rPr>
                <w:rFonts w:ascii="Tahoma" w:hAnsi="Tahoma" w:eastAsia="Tahoma"/>
                <w:b/>
                <w:szCs w:val="24"/>
              </w:rPr>
              <w:t xml:space="preserve"> wc sont séparés</w:t>
              <w:br/>
              <w:br/>
              <w:t xml:space="preserve">un garage avec porte électrique et un petit cabanon de jardin viennent compléter ce bien</w:t>
              <w:br/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5.9574468085106 %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</w:rPr>
              <w:t xml:space="preserve">PRIX HONORAIRES </w:t>
            </w:r>
            <w:r>
              <w:rPr>
                <w:rFonts w:ascii="Tahoma" w:hAnsi="Tahoma" w:eastAsia="Tahoma"/>
                <w:b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249 000 €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235 000 €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6</cp:revision>
  <dcterms:created xsi:type="dcterms:W3CDTF">2024-10-30T11:17:00Z</dcterms:created>
  <dcterms:modified xsi:type="dcterms:W3CDTF">2024-11-12T08:58:30Z</dcterms:modified>
</cp:coreProperties>
</file>