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Secteur SARLAT - Maison de charme en pierre  avec piscine</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A moins de 10 minutes  de Sarlat, au coeur d'un hameau, cette maison en pierre de 138 m2  offre au rez de chaussée une véranda très lumineuse, un séjour de 33 m2 avec poele à granules, une cuisine de 17 m2 , un cellier, une chambre avec dressing de 14 m2 et salle de bain avec douche et baignoire privative ; WC.</w:t>
                    <w:br/>
                    <w:t xml:space="preserve">A l'étage on trouve  trois  chambres  et un bureau/ chambre de  7 m2, une salle d'eau  et WC.</w:t>
                    <w:br/>
                    <w:t xml:space="preserve">le tout sur un terrain de 1664 m2 avec un abri de jardin ,un carport, deux ateliers d'environ 10 m2, ainsi qu'une chambre de 9 m2 avec salle d'eau et WC de 4 m2, piscine sécurisée avec terrasse couverte.</w:t>
                    <w:br/>
                    <w:t xml:space="preserve">Double vitrage, fosse septique, portail électrique, chauffage électrique et bois </w:t>
                    <w:br/>
                    <w:t xml:space="preserve">Les informations sur les risques auxquels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Réf.:LVT1091</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371 000 €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240318636" name="Picture 1" descr="https://gildc.activimmo.ovh/pic/182x300/lvt246482807p1403926ffg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482807p1403926ffgjs.jpg"/>
                                <pic:cNvPicPr/>
                              </pic:nvPicPr>
                              <pic:blipFill>
                                <a:blip r:embed="rId91648038"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448611349"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91648039"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103305568" name="Picture 1" descr="https://files.activimmo.com/storage/etiquettes/photo/dpe/dpe-g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b.jpg"/>
                                      <pic:cNvPicPr/>
                                    </pic:nvPicPr>
                                    <pic:blipFill>
                                      <a:blip r:embed="rId91648040"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La Roussie</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24200 PROISSANS</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138m²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Hameau / Village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Central granulés bois</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w:t>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w:t>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1,664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371 000 €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1091</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Non-exclusif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A l'acte</w:t>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21 000 €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AL 333 &amp; AL 335.</w:t>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ABELA</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Jean Marie</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La Roussie</w:t>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24200</w:t>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PROISSANS</w:t>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07 85 69 67 14</w:t>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05 53 31 17 59</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jeanmarieabela@hotmail.com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Hameau </w:t>
                    <w:br/>
                    <w:t xml:space="preserve"/>
                    <w:br/>
                    <w:t xml:space="preserve">REZ DE CHAUSSÉE:</w:t>
                    <w:br/>
                    <w:t xml:space="preserve"> - Cellier </w:t>
                    <w:br/>
                    <w:t xml:space="preserve"> - Chambre de 14 m2 avec dressing et salle d'eau de 8 m2</w:t>
                    <w:br/>
                    <w:t xml:space="preserve"> - Cuisine de 17 m2</w:t>
                    <w:br/>
                    <w:t xml:space="preserve"> - Salon de 33 m2 avec poele à granules</w:t>
                    <w:br/>
                    <w:t xml:space="preserve"> - Veranda de 17 m2</w:t>
                    <w:br/>
                    <w:t xml:space="preserve"> - WC </w:t>
                    <w:br/>
                    <w:t xml:space="preserve"/>
                    <w:br/>
                    <w:t xml:space="preserve">1ER ÉTAGE:</w:t>
                    <w:br/>
                    <w:t xml:space="preserve"> - Bureau / chambre de 7 M2</w:t>
                    <w:br/>
                    <w:t xml:space="preserve"> - 3 Chambres 11 m2 et 17 m2 avec placard</w:t>
                    <w:br/>
                    <w:t xml:space="preserve"> - Couloir de 7 m2 avec placard</w:t>
                    <w:br/>
                    <w:t xml:space="preserve"> - Salle d'eau de 3,2 m2</w:t>
                    <w:br/>
                    <w:t xml:space="preserve"> - WC </w:t>
                    <w:br/>
                    <w:t xml:space="preserve"/>
                    <w:br/>
                    <w:t xml:space="preserve">DÉPENDANCES:</w:t>
                    <w:br/>
                    <w:t xml:space="preserve"> - Abri de jardin</w:t>
                    <w:br/>
                    <w:t xml:space="preserve"> - Appentis </w:t>
                    <w:br/>
                    <w:t xml:space="preserve"> - 2 Ateliers </w:t>
                    <w:br/>
                    <w:t xml:space="preserve"> - Chambre de 9 m2 avec salle d'eau et WC</w:t>
                    <w:br/>
                    <w:t xml:space="preserve"/>
                    <w:br/>
                    <w:t xml:space="preserve">DPE:</w:t>
                    <w:br/>
                    <w:t xml:space="preserve"> - Consommation énergétique (en énergie primaire): 237 KWHep/m²an =&gt; Classe E</w:t>
                    <w:br/>
                    <w:t xml:space="preserve"> - Emission de gaz à effet de serre: 7 Kgco2/m²an =&gt; Classe B</w:t>
                    <w:br/>
                    <w:t xml:space="preserve"/>
                    <w:br/>
                    <w:t xml:space="preserve">CHAUFFAGE:</w:t>
                    <w:br/>
                    <w:t xml:space="preserve"> - Electrique </w:t>
                    <w:br/>
                    <w:t xml:space="preserve"> - Central granulés </w:t>
                    <w:br/>
                    <w:t xml:space="preserve"/>
                    <w:br/>
                    <w:t xml:space="preserve">EQUIPEMENTS DIVERS:</w:t>
                    <w:br/>
                    <w:t xml:space="preserve"> - Double vitrage </w:t>
                    <w:br/>
                    <w:t xml:space="preserve"> - Fosse septique </w:t>
                    <w:br/>
                    <w:t xml:space="preserve"/>
                    <w:br/>
                    <w:t xml:space="preserve">FENÊTRES:</w:t>
                    <w:br/>
                    <w:t xml:space="preserve"> - Double vitrage </w:t>
                    <w:br/>
                    <w:t xml:space="preserve"/>
                    <w:br/>
                    <w:t xml:space="preserve">SERVICES:</w:t>
                    <w:br/>
                    <w:t xml:space="preserve"> - Chambre d'hôtes possible</w:t>
                    <w:br/>
                    <w:t xml:space="preserve"> - Dépendance </w:t>
                    <w:br/>
                    <w:t xml:space="preserve"> - Hôpital </w:t>
                    <w:br/>
                    <w:t xml:space="preserve"> - Plain-pied </w:t>
                    <w:br/>
                    <w:t xml:space="preserve"/>
                    <w:br/>
                    <w:t xml:space="preserve">TERRAIN:</w:t>
                    <w:br/>
                    <w:t xml:space="preserve"> - Arboré </w:t>
                    <w:br/>
                    <w:t xml:space="preserve"> - Piscine 4x8m</w:t>
                    <w:br/>
                    <w:t xml:space="preserve"/>
                    <w:br/>
                    <w:t xml:space="preserve">OPTIONS WEB:</w:t>
                    <w:br/>
                    <w:t xml:space="preserve"> - Coup de Coeur </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15 04 2024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6208">
    <w:multiLevelType w:val="hybridMultilevel"/>
    <w:lvl w:ilvl="0" w:tplc="68569935">
      <w:start w:val="1"/>
      <w:numFmt w:val="decimal"/>
      <w:lvlText w:val="%1."/>
      <w:lvlJc w:val="left"/>
      <w:pPr>
        <w:ind w:left="720" w:hanging="360"/>
      </w:pPr>
    </w:lvl>
    <w:lvl w:ilvl="1" w:tplc="68569935" w:tentative="1">
      <w:start w:val="1"/>
      <w:numFmt w:val="lowerLetter"/>
      <w:lvlText w:val="%2."/>
      <w:lvlJc w:val="left"/>
      <w:pPr>
        <w:ind w:left="1440" w:hanging="360"/>
      </w:pPr>
    </w:lvl>
    <w:lvl w:ilvl="2" w:tplc="68569935" w:tentative="1">
      <w:start w:val="1"/>
      <w:numFmt w:val="lowerRoman"/>
      <w:lvlText w:val="%3."/>
      <w:lvlJc w:val="right"/>
      <w:pPr>
        <w:ind w:left="2160" w:hanging="180"/>
      </w:pPr>
    </w:lvl>
    <w:lvl w:ilvl="3" w:tplc="68569935" w:tentative="1">
      <w:start w:val="1"/>
      <w:numFmt w:val="decimal"/>
      <w:lvlText w:val="%4."/>
      <w:lvlJc w:val="left"/>
      <w:pPr>
        <w:ind w:left="2880" w:hanging="360"/>
      </w:pPr>
    </w:lvl>
    <w:lvl w:ilvl="4" w:tplc="68569935" w:tentative="1">
      <w:start w:val="1"/>
      <w:numFmt w:val="lowerLetter"/>
      <w:lvlText w:val="%5."/>
      <w:lvlJc w:val="left"/>
      <w:pPr>
        <w:ind w:left="3600" w:hanging="360"/>
      </w:pPr>
    </w:lvl>
    <w:lvl w:ilvl="5" w:tplc="68569935" w:tentative="1">
      <w:start w:val="1"/>
      <w:numFmt w:val="lowerRoman"/>
      <w:lvlText w:val="%6."/>
      <w:lvlJc w:val="right"/>
      <w:pPr>
        <w:ind w:left="4320" w:hanging="180"/>
      </w:pPr>
    </w:lvl>
    <w:lvl w:ilvl="6" w:tplc="68569935" w:tentative="1">
      <w:start w:val="1"/>
      <w:numFmt w:val="decimal"/>
      <w:lvlText w:val="%7."/>
      <w:lvlJc w:val="left"/>
      <w:pPr>
        <w:ind w:left="5040" w:hanging="360"/>
      </w:pPr>
    </w:lvl>
    <w:lvl w:ilvl="7" w:tplc="68569935" w:tentative="1">
      <w:start w:val="1"/>
      <w:numFmt w:val="lowerLetter"/>
      <w:lvlText w:val="%8."/>
      <w:lvlJc w:val="left"/>
      <w:pPr>
        <w:ind w:left="5760" w:hanging="360"/>
      </w:pPr>
    </w:lvl>
    <w:lvl w:ilvl="8" w:tplc="68569935" w:tentative="1">
      <w:start w:val="1"/>
      <w:numFmt w:val="lowerRoman"/>
      <w:lvlText w:val="%9."/>
      <w:lvlJc w:val="right"/>
      <w:pPr>
        <w:ind w:left="6480" w:hanging="180"/>
      </w:pPr>
    </w:lvl>
  </w:abstractNum>
  <w:abstractNum w:abstractNumId="26207">
    <w:multiLevelType w:val="hybridMultilevel"/>
    <w:lvl w:ilvl="0" w:tplc="35747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26207">
    <w:abstractNumId w:val="26207"/>
  </w:num>
  <w:num w:numId="26208">
    <w:abstractNumId w:val="262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356235015" Type="http://schemas.openxmlformats.org/officeDocument/2006/relationships/comments" Target="comments.xml"/><Relationship Id="rId521675642" Type="http://schemas.microsoft.com/office/2011/relationships/commentsExtended" Target="commentsExtended.xml"/><Relationship Id="rId91648038" Type="http://schemas.openxmlformats.org/officeDocument/2006/relationships/image" Target="media/imgrId91648038.jpeg"/><Relationship Id="rId91648039" Type="http://schemas.openxmlformats.org/officeDocument/2006/relationships/image" Target="media/imgrId91648039.jpeg"/><Relationship Id="rId91648040" Type="http://schemas.openxmlformats.org/officeDocument/2006/relationships/image" Target="media/imgrId916480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