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LVT1330</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SCI LES OLIVIERS -   GUILLAUMONT DAGLAN 24250</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rPr>
          <w:rFonts w:ascii="Lato" w:hAnsi="Lato" w:eastAsia="Tahoma"/>
          <w:sz w:val="16"/>
          <w:lang w:val="fr-FR"/>
        </w:rPr>
        <w:t xml:space="preserve"> route de Gourdon 24250 CENAC ET SAINT JULIEN</w:t>
      </w:r>
      <w:r>
        <w:rPr>
          <w:rFonts w:ascii="Lato" w:hAnsi="Lato" w:eastAsia="Tahoma"/>
          <w:sz w:val="16"/>
          <w:lang w:val="fr-FR"/>
        </w:rPr>
        <w:br/>
        <w:t xml:space="preserve">A Cénac - Terrain de 300</w:t>
      </w:r>
      <w:r>
        <w:rPr>
          <w:rFonts w:ascii="Lato" w:hAnsi="Lato" w:eastAsia="Tahoma"/>
          <w:sz w:val="16"/>
          <w:lang w:val="fr-FR"/>
        </w:rPr>
        <w:t xml:space="preserve">0m2 avec une  partie constructible d'environ 1200 m2 - </w:t>
        <w:br/>
        <w:t xml:space="preserve">eau et électricité en bordure de terrain,</w:t>
        <w:br/>
        <w:t xml:space="preserve"> terrain viabilisé </w:t>
        <w:br/>
        <w:t xml:space="preserve">C.U.en cours</w:t>
        <w:br/>
        <w:t xml:space="preserve">Les informations sur les risques auxquels ce bien est exposé sont disponibles sur le site Géorisques: www.georisques.gouv.fr</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AO 441</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29 000 € -  vingt neuf mille cents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Pr>
          <w:rFonts w:ascii="Lato" w:hAnsi="Lato" w:eastAsia="Tahoma"/>
          <w:color w:val="000000"/>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2024-05-16</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ab/>
        <w:tab/>
        <w:tab/>
        <w:tab/>
        <w:tab/>
        <w:tab/>
        <w:t xml:space="preserve">               LU ET APPROUVE, MANDAT ACCEPTÉ</w:t>
      </w:r>
      <w:r>
        <w:rPr>
          <w:rFonts w:ascii="Lato" w:hAnsi="Lato" w:eastAsia="Tahoma"/>
          <w:sz w:val="16"/>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mc:AlternateContent>
          <mc:Choice Requires="wpg">
            <w:drawing>
              <wp:inline xmlns:wp="http://schemas.openxmlformats.org/drawingml/2006/wordprocessingDrawing" distT="0" distB="0" distL="0" distR="0">
                <wp:extent cx="2819400" cy="148101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68347" name=""/>
                        <pic:cNvPicPr>
                          <a:picLocks noChangeAspect="1"/>
                        </pic:cNvPicPr>
                        <pic:nvPr/>
                      </pic:nvPicPr>
                      <pic:blipFill>
                        <a:blip r:embed="rId12"/>
                        <a:stretch/>
                      </pic:blipFill>
                      <pic:spPr bwMode="auto">
                        <a:xfrm flipH="0" flipV="0">
                          <a:off x="0" y="0"/>
                          <a:ext cx="2819399" cy="148101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22.0pt;height:116.6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sz w:val="24"/>
          <w:lang w:val="fr-FR"/>
        </w:rPr>
      </w:pPr>
      <w:r>
        <w:rPr>
          <w:rFonts w:ascii="Lato" w:hAnsi="Lato"/>
          <w:sz w:val="24"/>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 16 MAI 2024......</w:t>
      </w:r>
      <w:r>
        <w:rPr>
          <w:rFonts w:ascii="Lato" w:hAnsi="Lato" w:eastAsia="Tahoma"/>
          <w:sz w:val="16"/>
        </w:rPr>
        <w:t xml:space="preserve">...............................</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2024-05-16T15:30:09Z</dcterms:modified>
</cp:coreProperties>
</file>