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SARLAT CENTRE- Maison de ville avec jardin 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Au coeur du centre ville de Sarlat, dans un quartier calme avec commerces à pied, agréable maison édifiée en 1979 . Elle offre 154 m2 habitable avec une entrée, une cuisine, une pièce à vivre avec cheminée, une chaufferie, un cellier, 2 chambres, une salle de bains, un wc; à l'étage grand palier, 4 chambres, salle d'eau. Le jardin de 945 m2 est clos et piscinable</w:t>
                    <w:br/>
                    <w:t xml:space="preserve">Simple vitrage, chauffage central gaz de ville, tout à l'égout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Réf.:LVT1377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212 000 €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444610817" name="Picture 1" descr="https://gildc.activimmo.ovh/pic/182x300/lvt246500480p116735ae1299a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0480p116735ae1299a32.jpg"/>
                                <pic:cNvPicPr/>
                              </pic:nvPicPr>
                              <pic:blipFill>
                                <a:blip r:embed="rId692597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16280"/>
                              <wp:effectExtent l="0" t="0" r="0" b="0"/>
                              <wp:docPr id="764944083" name="Picture 1" descr="https://files.activimmo.com/storage/etiquettes/photo/dpe/dpe-energie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.jpg"/>
                                      <pic:cNvPicPr/>
                                    </pic:nvPicPr>
                                    <pic:blipFill>
                                      <a:blip r:embed="rId692597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16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20090"/>
                              <wp:effectExtent l="0" t="0" r="0" b="0"/>
                              <wp:docPr id="460322270" name="Picture 1" descr="https://files.activimmo.com/storage/etiquettes/photo/dpe/dpe-ges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.jpg"/>
                                      <pic:cNvPicPr/>
                                    </pic:nvPicPr>
                                    <pic:blipFill>
                                      <a:blip r:embed="rId692597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20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13 rue des jardins de madame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24200 SARLAT-LA-CANEDA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154m²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Urbain / Centre Ville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Traditionnel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Gaz de ville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5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945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212 000 €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1377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2025-11-14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12 000 €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TEILLAC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40 Rue des Thermes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24000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PERIGUEUX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0608987772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sophiechouquet@wanadoo.fr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CHAUSSÉE:</w:t>
                    <w:br/>
                    <w:t xml:space="preserve"> - Cellier </w:t>
                    <w:br/>
                    <w:t xml:space="preserve"> - 2 Chambres de 9,73 et 12,17 m2</w:t>
                    <w:br/>
                    <w:t xml:space="preserve"> - Chaufferie </w:t>
                    <w:br/>
                    <w:t xml:space="preserve"> - Cuisine de 14,36 m2</w:t>
                    <w:br/>
                    <w:t xml:space="preserve"> - Hall d'entrée de 7,69 m2</w:t>
                    <w:br/>
                    <w:t xml:space="preserve"> - Pièce à vivre de 39 m2 avec cheminée</w:t>
                    <w:br/>
                    <w:t xml:space="preserve"> - Salle de bains de 5,27 M2</w:t>
                    <w:br/>
                    <w:t xml:space="preserve"> - WC de 1,68 m2</w:t>
                    <w:br/>
                    <w:t xml:space="preserve"/>
                    <w:br/>
                    <w:t xml:space="preserve">1ER ÉTAGE:</w:t>
                    <w:br/>
                    <w:t xml:space="preserve"> - 3 Chambres de 12,30/ 11,58/19 </w:t>
                    <w:br/>
                    <w:t xml:space="preserve"> - Couloir </w:t>
                    <w:br/>
                    <w:t xml:space="preserve"> - Pièce de 12 m2</w:t>
                    <w:br/>
                    <w:t xml:space="preserve"> - Salle d'eau de 4m2</w:t>
                    <w:br/>
                    <w:t xml:space="preserve"> - WC de 1,45m2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  <w:br/>
                    <w:t xml:space="preserve">CHAUFFAGE:</w:t>
                    <w:br/>
                    <w:t xml:space="preserve"> - bois </w:t>
                    <w:br/>
                    <w:t xml:space="preserve"> - CC Gaz de ville</w:t>
                    <w:br/>
                    <w:t xml:space="preserve"/>
                    <w:br/>
                    <w:t xml:space="preserve">EQUIPEMENTS DIVERS:</w:t>
                    <w:br/>
                    <w:t xml:space="preserve"> - Tout à l'égout </w:t>
                    <w:br/>
                    <w:t xml:space="preserve"> - Gaz de ville </w:t>
                    <w:br/>
                    <w:t xml:space="preserve"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Chambre d'hôtes possibles</w:t>
                    <w:br/>
                    <w:t xml:space="preserve"> - Commerces à pied</w:t>
                    <w:br/>
                    <w:t xml:space="preserve"> - Dépendance </w:t>
                    <w:br/>
                    <w:t xml:space="preserve"> - Ecole à pied</w:t>
                    <w:br/>
                    <w:t xml:space="preserve"> - Gare 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05 12 24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6520">
    <w:multiLevelType w:val="hybridMultilevel"/>
    <w:lvl w:ilvl="0" w:tplc="36116380">
      <w:start w:val="1"/>
      <w:numFmt w:val="decimal"/>
      <w:lvlText w:val="%1."/>
      <w:lvlJc w:val="left"/>
      <w:pPr>
        <w:ind w:left="720" w:hanging="360"/>
      </w:pPr>
    </w:lvl>
    <w:lvl w:ilvl="1" w:tplc="36116380" w:tentative="1">
      <w:start w:val="1"/>
      <w:numFmt w:val="lowerLetter"/>
      <w:lvlText w:val="%2."/>
      <w:lvlJc w:val="left"/>
      <w:pPr>
        <w:ind w:left="1440" w:hanging="360"/>
      </w:pPr>
    </w:lvl>
    <w:lvl w:ilvl="2" w:tplc="36116380" w:tentative="1">
      <w:start w:val="1"/>
      <w:numFmt w:val="lowerRoman"/>
      <w:lvlText w:val="%3."/>
      <w:lvlJc w:val="right"/>
      <w:pPr>
        <w:ind w:left="2160" w:hanging="180"/>
      </w:pPr>
    </w:lvl>
    <w:lvl w:ilvl="3" w:tplc="36116380" w:tentative="1">
      <w:start w:val="1"/>
      <w:numFmt w:val="decimal"/>
      <w:lvlText w:val="%4."/>
      <w:lvlJc w:val="left"/>
      <w:pPr>
        <w:ind w:left="2880" w:hanging="360"/>
      </w:pPr>
    </w:lvl>
    <w:lvl w:ilvl="4" w:tplc="36116380" w:tentative="1">
      <w:start w:val="1"/>
      <w:numFmt w:val="lowerLetter"/>
      <w:lvlText w:val="%5."/>
      <w:lvlJc w:val="left"/>
      <w:pPr>
        <w:ind w:left="3600" w:hanging="360"/>
      </w:pPr>
    </w:lvl>
    <w:lvl w:ilvl="5" w:tplc="36116380" w:tentative="1">
      <w:start w:val="1"/>
      <w:numFmt w:val="lowerRoman"/>
      <w:lvlText w:val="%6."/>
      <w:lvlJc w:val="right"/>
      <w:pPr>
        <w:ind w:left="4320" w:hanging="180"/>
      </w:pPr>
    </w:lvl>
    <w:lvl w:ilvl="6" w:tplc="36116380" w:tentative="1">
      <w:start w:val="1"/>
      <w:numFmt w:val="decimal"/>
      <w:lvlText w:val="%7."/>
      <w:lvlJc w:val="left"/>
      <w:pPr>
        <w:ind w:left="5040" w:hanging="360"/>
      </w:pPr>
    </w:lvl>
    <w:lvl w:ilvl="7" w:tplc="36116380" w:tentative="1">
      <w:start w:val="1"/>
      <w:numFmt w:val="lowerLetter"/>
      <w:lvlText w:val="%8."/>
      <w:lvlJc w:val="left"/>
      <w:pPr>
        <w:ind w:left="5760" w:hanging="360"/>
      </w:pPr>
    </w:lvl>
    <w:lvl w:ilvl="8" w:tplc="36116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19">
    <w:multiLevelType w:val="hybridMultilevel"/>
    <w:lvl w:ilvl="0" w:tplc="75336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26519">
    <w:abstractNumId w:val="26519"/>
  </w:num>
  <w:num w:numId="26520">
    <w:abstractNumId w:val="265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35909485" Type="http://schemas.openxmlformats.org/officeDocument/2006/relationships/comments" Target="comments.xml"/><Relationship Id="rId939423619" Type="http://schemas.microsoft.com/office/2011/relationships/commentsExtended" Target="commentsExtended.xml"/><Relationship Id="rId69259732" Type="http://schemas.openxmlformats.org/officeDocument/2006/relationships/image" Target="media/imgrId69259732.jpeg"/><Relationship Id="rId69259733" Type="http://schemas.openxmlformats.org/officeDocument/2006/relationships/image" Target="media/imgrId69259733.jpeg"/><Relationship Id="rId69259734" Type="http://schemas.openxmlformats.org/officeDocument/2006/relationships/image" Target="media/imgrId6925973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