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LECADRE JEAN FRANCOIS ET ISABELLE LASCAZE BASSE 24250 DAGLAN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Lascaze Basse 24250 DAGLAN</w:t>
        <w:br/>
        <w:t xml:space="preserve">EN EXCLUSIVITE, au calme , loin de toutes nuisances</w:t>
      </w:r>
      <w:r>
        <w:rPr>
          <w:rFonts w:ascii="Tahoma" w:hAnsi="Tahoma" w:eastAsia="Tahoma"/>
          <w:sz w:val="16"/>
        </w:rPr>
        <w:t xml:space="preserve">, sur les hauteurs d'un village typique du Périgord noir, au bout d'un chemin privé , découvrez ce magnifique havre de paix. Erigée au milieu de 8 6 745 m2, de prairie et de sous bois, cette magnifique Périgourdine, en pierre parfaitement rénovée vous offr</w:t>
      </w:r>
      <w:r>
        <w:rPr>
          <w:rFonts w:ascii="Tahoma" w:hAnsi="Tahoma" w:eastAsia="Tahoma"/>
          <w:sz w:val="16"/>
        </w:rPr>
        <w:t xml:space="preserve">e :une maison principale avec en rez de terrasse une entrée ouvrant sur une pièce de vie de 50m2 éclairée par de nombres baies vitrées donnant sur les différentes terrasses, avec magnifique cheminée ancienne et poutres apparentes, une cuisine indépendante </w:t>
      </w:r>
      <w:r>
        <w:rPr>
          <w:rFonts w:ascii="Tahoma" w:hAnsi="Tahoma" w:eastAsia="Tahoma"/>
          <w:sz w:val="16"/>
        </w:rPr>
        <w:t xml:space="preserve">équipée de meubles en chêne massif ouvrant elle aussi sur terrasse, une chambre ouverte sur l'extérieur avec sa propre salle de bains , au 1er étage : 4 chambres dont une ensuite, une salle de bains, un dressing , un accès au bureau si agréable avec sa mez</w:t>
      </w:r>
      <w:r>
        <w:rPr>
          <w:rFonts w:ascii="Tahoma" w:hAnsi="Tahoma" w:eastAsia="Tahoma"/>
          <w:sz w:val="16"/>
        </w:rPr>
        <w:t xml:space="preserve">zanine, un espace grenier reste à aménager, vous trouvez également un appartement avec pièce principale, chambre et salle d'eau, un gite avec une entrée ouvrant sur une pièce principale de 30m2, wc séparés, salle d'eau 2 chambres, un Second gite de 50m2, d</w:t>
      </w:r>
      <w:r>
        <w:rPr>
          <w:rFonts w:ascii="Tahoma" w:hAnsi="Tahoma" w:eastAsia="Tahoma"/>
          <w:sz w:val="16"/>
        </w:rPr>
        <w:t xml:space="preserve">ans les sous bois se compose d'une pièce principale avec mezzanine pouvant offrir un couchage supplémentaire, avec cuisine aménagée une chambre, une salle d'eau. Pour parfaire ce bien :un bel emplacement pour la piscine avec terrasse couverte, sanitaires, </w:t>
      </w:r>
      <w:r>
        <w:rPr>
          <w:rFonts w:ascii="Tahoma" w:hAnsi="Tahoma" w:eastAsia="Tahoma"/>
          <w:sz w:val="16"/>
        </w:rPr>
        <w:t xml:space="preserve">douches, barbecue Nombreuses dépendances pour garage, stockage ... vous l'aurez compris ce bien est à visiter très rapidement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AV 6 - 7 - 8 - 9 - 10 - 11 - 12 - 13 - 14 - 15 </w:t>
      </w:r>
      <w:r>
        <w:rPr>
          <w:rFonts w:ascii="Tahoma" w:hAnsi="Tahoma" w:eastAsia="Tahoma"/>
          <w:sz w:val="16"/>
        </w:rPr>
        <w:t xml:space="preserve"> (COMMUNE DE DAGLAN 24250)</w:t>
      </w:r>
      <w:r/>
      <w:r>
        <w:rPr>
          <w:rFonts w:ascii="Tahoma" w:hAnsi="Tahoma" w:eastAsia="Tahoma"/>
          <w:sz w:val="16"/>
        </w:rPr>
        <w:t xml:space="preserve"> / SECTION 000 AE 74 - 141 - 146 - 324 - 326 - 98 - 99 - 100 - 101 </w:t>
      </w:r>
      <w:r>
        <w:rPr>
          <w:rFonts w:ascii="Tahoma" w:hAnsi="Tahoma" w:eastAsia="Tahoma"/>
          <w:sz w:val="16"/>
        </w:rPr>
        <w:t xml:space="preserve">(COMMUNE DE SAINT-POMPON 24170)</w:t>
      </w:r>
      <w: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980 000 € -  neuf cent quatre-vingt mille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39 200 € TTC  soit  4%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highlight w:val="none"/>
        </w:rPr>
      </w:r>
      <w:r>
        <w:rPr>
          <w:rFonts w:ascii="Tahoma" w:hAnsi="Tahoma" w:eastAsia="Tahoma"/>
          <w:sz w:val="16"/>
          <w:highlight w:val="none"/>
        </w:rP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rPr>
        <w:t xml:space="preserve"> Page 1/3</w:t>
      </w:r>
      <w: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
        <w:rPr>
          <w:rFonts w:ascii="Tahoma" w:hAnsi="Tahoma" w:eastAsia="Tahoma"/>
          <w:sz w:val="16"/>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r>
        <w:rPr>
          <w:rFonts w:ascii="Tahoma" w:hAnsi="Tahoma" w:eastAsia="Tahoma"/>
          <w:sz w:val="16"/>
        </w:rPr>
      </w:r>
      <w:r/>
      <w:r>
        <w:rPr>
          <w:rFonts w:ascii="Tahoma" w:hAnsi="Tahoma" w:eastAsia="Tahoma"/>
          <w:sz w:val="20"/>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r>
        <w:rPr>
          <w:rFonts w:ascii="Tahoma" w:hAnsi="Tahoma" w:eastAsia="Tahoma"/>
          <w:sz w:val="16"/>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highlight w:val="none"/>
        </w:rPr>
      </w:r>
      <w:r>
        <w:rPr>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w:t>
      </w:r>
      <w:r>
        <w:rPr>
          <w:rFonts w:ascii="Tahoma" w:hAnsi="Tahoma" w:eastAsia="Tahoma"/>
          <w:b/>
          <w:sz w:val="18"/>
          <w:u w:val="singl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8"/>
          <w:szCs w:val="18"/>
          <w:u w:val="single"/>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r>
        <w:rPr>
          <w:rFonts w:ascii="Tahoma" w:hAnsi="Tahoma" w:eastAsia="Tahoma"/>
          <w:b/>
          <w:sz w:val="18"/>
          <w:u w:val="single"/>
        </w:rPr>
      </w: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szCs w:val="20"/>
        </w:rPr>
      </w:pPr>
      <w:r>
        <w:rPr>
          <w:rFonts w:ascii="Tahoma" w:hAnsi="Tahoma" w:eastAsia="Tahoma"/>
          <w:sz w:val="20"/>
          <w:highlight w:val="none"/>
        </w:rPr>
      </w:r>
      <w:r>
        <w:rPr>
          <w:rFonts w:ascii="Tahoma" w:hAnsi="Tahoma" w:eastAsia="Tahoma"/>
          <w:sz w:val="20"/>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szCs w:val="20"/>
          <w:highlight w:val="none"/>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Tahoma" w:hAnsi="Tahoma" w:eastAsia="Tahoma"/>
          <w:b/>
          <w:sz w:val="18"/>
          <w:u w:val="single"/>
        </w:rPr>
      </w:r>
      <w:r/>
      <w:r>
        <w:rPr>
          <w:rFonts w:ascii="Tahoma" w:hAnsi="Tahoma" w:eastAsia="Tahoma"/>
          <w:sz w:val="20"/>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szCs w:val="20"/>
          <w:highlight w:val="none"/>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2023-11-27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r>
      <w:r>
        <w:rPr>
          <w:rFonts w:ascii="Tahoma" w:hAnsi="Tahoma" w:eastAsia="Tahoma"/>
          <w:sz w:val="16"/>
        </w:rPr>
        <w:t xml:space="preserve">Lu et approuvé,Mandat Accepté</w:t>
      </w:r>
      <w:r/>
      <w:r>
        <w:rPr>
          <w:rFonts w:ascii="Tahoma" w:hAnsi="Tahoma" w:eastAsia="Tahoma"/>
          <w:sz w:val="16"/>
        </w:rP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mc:AlternateContent>
          <mc:Choice Requires="wpg">
            <w:drawing>
              <wp:inline xmlns:wp="http://schemas.openxmlformats.org/drawingml/2006/wordprocessingDrawing" distT="0" distB="0" distL="0" distR="0">
                <wp:extent cx="1647149" cy="86523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95074" name=""/>
                        <pic:cNvPicPr>
                          <a:picLocks noChangeAspect="1"/>
                        </pic:cNvPicPr>
                        <pic:nvPr/>
                      </pic:nvPicPr>
                      <pic:blipFill>
                        <a:blip r:embed="rId13"/>
                        <a:stretch/>
                      </pic:blipFill>
                      <pic:spPr bwMode="auto">
                        <a:xfrm flipH="0" flipV="0">
                          <a:off x="0" y="0"/>
                          <a:ext cx="1647148" cy="86523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9.7pt;height:68.1pt;mso-wrap-distance-left:0.0pt;mso-wrap-distance-top:0.0pt;mso-wrap-distance-right:0.0pt;mso-wrap-distance-bottom:0.0pt;" stroked="false">
                <v:path textboxrect="0,0,0,0"/>
                <v:imagedata r:id="rId13" o:title=""/>
              </v:shape>
            </w:pict>
          </mc:Fallback>
        </mc:AlternateContent>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rPr>
          <w:rFonts w:ascii="Tahoma" w:hAnsi="Tahoma" w:eastAsia="Tahoma"/>
          <w:b/>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27/11/2023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2023-11-27T13:44:56Z</dcterms:modified>
</cp:coreProperties>
</file>