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single" w:color="auto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728"/>
            </w:tblGrid>
            <w:tr>
              <w:trPr/>
              <w:tc>
                <w:tcPr>
                  <w:shd w:val="clear" w:color="auto" w:fill="auto"/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SARLAT CENTRE- Appartement avec grande terrasse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SARLAT CENTRE- Idéalement situé au coeur du centre ville de Sarlat, au 1er étage d' un immeuble en pierres, cet appartement offre 64 m2 habitabl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es avec 2 chambres, une salle d'eau, un wc, une pièce à vivre ainsi qu'une cuisine. Son atout majeur réside dans la présence d'une grande terrasse bien exposée. Des travaux sont à prévoir mais l'ensemble laisse entrevoir un joli projet.</w:t>
                    <w:br/>
                    <w:t xml:space="preserve">A ce lot s'ajoute u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ne cave.</w:t>
                    <w:br/>
                    <w:t xml:space="preserve">Double vitrage, chauffage central gaz de ville, tout à l'égout</w:t>
                    <w:br/>
                    <w:t xml:space="preserve">LOI ALUR : 12 LOTS / CHARGES DE COPROPRIETE ANNUELLES : 1 077€</w:t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single" w:color="auto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  <w:gridCol w:w="4643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Réf.:LVT1293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139 100 €</w:t>
                  </w:r>
                  <w:r/>
                </w:p>
              </w:tc>
            </w:tr>
          </w:tbl>
          <w:p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85222" cy="1459158"/>
                            <wp:effectExtent l="0" t="0" r="0" b="0"/>
                            <wp:docPr id="1" name="Picture 1" descr="https://gildc.activimmo.ovh/pic/182x300/lvt246501694p2654b50fcc920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1694p2654b50fcc920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885222" cy="14591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69.7pt;height:114.9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vAlign w:val="top"/>
                  <w:textDirection w:val="lrTb"/>
                  <w:noWrap w:val="false"/>
                </w:tcPr>
                <w:tbl>
                  <w:tblPr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fixed"/>
                    <w:tblCellMar>
                      <w:left w:w="36" w:type="dxa"/>
                      <w:top w:w="0" w:type="dxa"/>
                      <w:right w:w="36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2" name="Picture 1" descr="https://dpe.files.activimmo.com/elan?dpe=379&amp;ges=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?dpe=379&amp;ges=69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3" name="Picture 1" descr="https://dpe.files.activimmo.com/elan/ges/?ges=0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/ges/?ges=069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r/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shd w:val="clear" w:color="auto" w:fill="auto"/>
            <w:tcW w:w="545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>
              <w:trPr/>
              <w:tc>
                <w:tcPr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80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shd w:val="clear" w:color="auto" w:fill="auto"/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Résidence La Calprenede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24200 SARLAT LA CANEDA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321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64m²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Urbain / Centre Ville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Gaz de ville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m² 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139 100 €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323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1293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Exclusif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2024-02-09 00:00:00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9 100 €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35"/>
              <w:gridCol w:w="1065"/>
              <w:gridCol w:w="157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LABARBARIE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Myriam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5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70 Avenue de Selves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65"/>
              <w:gridCol w:w="1305"/>
              <w:gridCol w:w="134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24200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SARLAT LA CANEDA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399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mlabarbarie@gmail.com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</w:tc>
        <w:tc>
          <w:tcPr>
            <w:gridSpan w:val="3"/>
            <w:shd w:val="clear" w:color="auto" w:fill="auto"/>
            <w:tcW w:w="5335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IEN:</w:t>
                    <w:br/>
                    <w:t xml:space="preserve"> - Centre-Ville </w:t>
                    <w:br/>
                    <w:t xml:space="preserve">1ER ÉTAGE:</w:t>
                    <w:br/>
                    <w:t xml:space="preserve"> - 2 Chambres </w:t>
                    <w:br/>
                    <w:t xml:space="preserve"> - Cuisine </w:t>
                    <w:br/>
                    <w:t xml:space="preserve"> - Hall d'entrée avec placard</w:t>
                    <w:br/>
                    <w:t xml:space="preserve"> - Salle d'eau </w:t>
                    <w:br/>
                    <w:t xml:space="preserve"> - Séjour </w:t>
                    <w:br/>
                    <w:t xml:space="preserve"> - Terrasse </w:t>
                    <w:br/>
                    <w:t xml:space="preserve"> - WC </w:t>
                    <w:br/>
                    <w:t xml:space="preserve">DPE:</w:t>
                    <w:br/>
                    <w:t xml:space="preserve"> - Consommation énergétique (en énergie primaire): 379 KWHep/m²an</w:t>
                    <w:br/>
                    <w:t xml:space="preserve"> - Emission de gaz à effet de serre: 69 Kgco2/m²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an</w:t>
                    <w:br/>
                    <w:t xml:space="preserve"> - Date de réalisation DPE (jj/mm/aaaa) 08/11/2023</w:t>
                    <w:br/>
                    <w:t xml:space="preserve">CHAUFFAGE:</w:t>
                    <w:br/>
                    <w:t xml:space="preserve"> - CC Gaz de ville</w:t>
                    <w:br/>
                    <w:t xml:space="preserve">EQUIPEMENTS DIVERS:</w:t>
                    <w:br/>
                    <w:t xml:space="preserve"> - Double vitrage </w:t>
                    <w:br/>
                    <w:t xml:space="preserve">SERVICES:</w:t>
                    <w:br/>
                    <w:t xml:space="preserve"> - Ville la plus proche : SARLAT</w:t>
                    <w:br/>
                    <w:t xml:space="preserve"> - Commerces à pied</w:t>
                    <w:br/>
                    <w:t xml:space="preserve"> - Ecole à pied</w:t>
                    <w:br/>
                    <w:t xml:space="preserve"> - Gare 2km</w:t>
                    <w:br/>
                    <w:t xml:space="preserve"> - Hôpital 2km</w:t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r/>
            <w:r/>
          </w:p>
        </w:tc>
      </w:tr>
    </w:tbl>
    <w:p>
      <w:pPr>
        <w:pStyle w:val="681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CellMar>
        <w:left w:w="30" w:type="dxa"/>
        <w:top w:w="0" w:type="dxa"/>
        <w:right w:w="30" w:type="dxa"/>
        <w:bottom w:w="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14 11 2023</w:t>
          </w:r>
          <w:r/>
        </w:p>
      </w:tc>
      <w:tc>
        <w:tcPr>
          <w:shd w:val="clear" w:color="auto" w:fill="auto"/>
          <w:tcW w:w="5400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3"/>
      <w:numPr>
        <w:ilvl w:val="0"/>
        <w:numId w:val="0"/>
      </w:numPr>
      <w:ind w:left="0" w:firstLine="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1" w:default="1">
    <w:name w:val="[Normal]"/>
    <w:next w:val="681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82">
    <w:name w:val="Normal"/>
    <w:next w:val="682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="Times New Roman"/>
      <w:b w:val="0"/>
      <w:i w:val="0"/>
      <w:strike w:val="0"/>
      <w:color w:val="auto"/>
      <w:sz w:val="24"/>
      <w:shd w:val="clear" w:color="auto" w:fill="auto"/>
    </w:rPr>
  </w:style>
  <w:style w:type="paragraph" w:styleId="683">
    <w:name w:val="Détail"/>
    <w:basedOn w:val="682"/>
    <w:next w:val="683"/>
    <w:qFormat/>
    <w:pPr>
      <w:numPr>
        <w:ilvl w:val="0"/>
        <w:numId w:val="1"/>
      </w:numPr>
      <w:ind w:left="360" w:hanging="360"/>
    </w:pPr>
    <w:rPr>
      <w:rFonts w:ascii="Trebuchet MS" w:hAnsi="Trebuchet MS" w:eastAsia="Trebuchet MS"/>
      <w:sz w:val="18"/>
    </w:rPr>
  </w:style>
  <w:style w:type="paragraph" w:styleId="684">
    <w:name w:val="Type de détail"/>
    <w:basedOn w:val="682"/>
    <w:next w:val="683"/>
    <w:qFormat/>
    <w:rPr>
      <w:rFonts w:ascii="Trebuchet MS" w:hAnsi="Trebuchet MS" w:eastAsia="Trebuchet MS"/>
      <w:b/>
      <w:sz w:val="20"/>
      <w:u w:val="single"/>
    </w:rPr>
  </w:style>
  <w:style w:type="character" w:styleId="685">
    <w:name w:val="Default Paragraph Font PHPDOCX"/>
    <w:uiPriority w:val="1"/>
    <w:semiHidden/>
    <w:unhideWhenUsed/>
  </w:style>
  <w:style w:type="paragraph" w:styleId="686">
    <w:name w:val="List Paragraph PHPDOCX"/>
    <w:basedOn w:val="682"/>
    <w:uiPriority w:val="34"/>
    <w:qFormat/>
    <w:pPr>
      <w:contextualSpacing/>
      <w:ind w:left="720"/>
    </w:pPr>
  </w:style>
  <w:style w:type="paragraph" w:styleId="687">
    <w:name w:val="Title PHPDOCX"/>
    <w:basedOn w:val="682"/>
    <w:next w:val="682"/>
    <w:link w:val="68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8" w:customStyle="1">
    <w:name w:val="Title Car PHPDOCX"/>
    <w:basedOn w:val="685"/>
    <w:link w:val="68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9">
    <w:name w:val="Subtitle PHPDOCX"/>
    <w:basedOn w:val="682"/>
    <w:next w:val="682"/>
    <w:link w:val="69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0" w:customStyle="1">
    <w:name w:val="Subtitle Car PHPDOCX"/>
    <w:basedOn w:val="685"/>
    <w:link w:val="68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3">
    <w:name w:val="annotation reference PHPDOCX"/>
    <w:basedOn w:val="685"/>
    <w:uiPriority w:val="99"/>
    <w:semiHidden/>
    <w:unhideWhenUsed/>
    <w:rPr>
      <w:sz w:val="16"/>
      <w:szCs w:val="16"/>
    </w:rPr>
  </w:style>
  <w:style w:type="paragraph" w:styleId="694">
    <w:name w:val="annotation text PHPDOCX"/>
    <w:basedOn w:val="682"/>
    <w:link w:val="69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5" w:customStyle="1">
    <w:name w:val="Comment Text Char PHPDOCX"/>
    <w:basedOn w:val="685"/>
    <w:link w:val="694"/>
    <w:uiPriority w:val="99"/>
    <w:semiHidden/>
    <w:rPr>
      <w:sz w:val="20"/>
      <w:szCs w:val="20"/>
    </w:rPr>
  </w:style>
  <w:style w:type="paragraph" w:styleId="696">
    <w:name w:val="annotation subject PHPDOCX"/>
    <w:basedOn w:val="694"/>
    <w:next w:val="694"/>
    <w:link w:val="697"/>
    <w:uiPriority w:val="99"/>
    <w:semiHidden/>
    <w:unhideWhenUsed/>
    <w:rPr>
      <w:b/>
      <w:bCs/>
    </w:rPr>
  </w:style>
  <w:style w:type="character" w:styleId="697" w:customStyle="1">
    <w:name w:val="Comment Subject Char PHPDOCX"/>
    <w:basedOn w:val="695"/>
    <w:link w:val="696"/>
    <w:uiPriority w:val="99"/>
    <w:semiHidden/>
    <w:rPr>
      <w:b/>
      <w:bCs/>
      <w:sz w:val="20"/>
      <w:szCs w:val="20"/>
    </w:rPr>
  </w:style>
  <w:style w:type="paragraph" w:styleId="698">
    <w:name w:val="Balloon Text PHPDOCX"/>
    <w:basedOn w:val="682"/>
    <w:link w:val="6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9" w:customStyle="1">
    <w:name w:val="Balloon Text Char PHPDOCX"/>
    <w:basedOn w:val="685"/>
    <w:link w:val="698"/>
    <w:uiPriority w:val="99"/>
    <w:semiHidden/>
    <w:rPr>
      <w:rFonts w:ascii="Tahoma" w:hAnsi="Tahoma" w:cs="Tahoma"/>
      <w:sz w:val="16"/>
      <w:szCs w:val="16"/>
    </w:rPr>
  </w:style>
  <w:style w:type="paragraph" w:styleId="700">
    <w:name w:val="footnote Text PHPDOCX"/>
    <w:basedOn w:val="682"/>
    <w:link w:val="70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1" w:customStyle="1">
    <w:name w:val="footnote Text Car PHPDOCX"/>
    <w:basedOn w:val="685"/>
    <w:link w:val="700"/>
    <w:uiPriority w:val="99"/>
    <w:semiHidden/>
    <w:rPr>
      <w:sz w:val="20"/>
      <w:szCs w:val="20"/>
    </w:rPr>
  </w:style>
  <w:style w:type="character" w:styleId="702">
    <w:name w:val="footnote Reference PHPDOCX"/>
    <w:basedOn w:val="685"/>
    <w:uiPriority w:val="99"/>
    <w:semiHidden/>
    <w:unhideWhenUsed/>
    <w:rPr>
      <w:vertAlign w:val="superscript"/>
    </w:rPr>
  </w:style>
  <w:style w:type="paragraph" w:styleId="703">
    <w:name w:val="endnote Text PHPDOCX"/>
    <w:basedOn w:val="682"/>
    <w:link w:val="7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4" w:customStyle="1">
    <w:name w:val="endnote Text Car PHPDOCX"/>
    <w:basedOn w:val="685"/>
    <w:link w:val="703"/>
    <w:uiPriority w:val="99"/>
    <w:semiHidden/>
    <w:rPr>
      <w:sz w:val="20"/>
      <w:szCs w:val="20"/>
    </w:rPr>
  </w:style>
  <w:style w:type="character" w:styleId="705">
    <w:name w:val="endnote Reference PHPDOCX"/>
    <w:basedOn w:val="685"/>
    <w:uiPriority w:val="99"/>
    <w:semiHidden/>
    <w:unhideWhenUsed/>
    <w:rPr>
      <w:vertAlign w:val="superscript"/>
    </w:rPr>
  </w:style>
  <w:style w:type="character" w:styleId="1972" w:default="1">
    <w:name w:val="Default Paragraph Font"/>
    <w:uiPriority w:val="1"/>
    <w:semiHidden/>
    <w:unhideWhenUsed/>
  </w:style>
  <w:style w:type="numbering" w:styleId="1973" w:default="1">
    <w:name w:val="No List"/>
    <w:uiPriority w:val="99"/>
    <w:semiHidden/>
    <w:unhideWhenUsed/>
  </w:style>
  <w:style w:type="table" w:styleId="1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1</cp:revision>
  <dcterms:modified xsi:type="dcterms:W3CDTF">2023-11-14T14:25:05Z</dcterms:modified>
</cp:coreProperties>
</file>