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1349</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HUBERT DOMINIQUE  LE BOURG SAINT ANDRÉ D'ALLAS SAINT ANDRÉ D'ALLAS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HUBERT LÉON 24 chemin de Peyrenègre - 24200 SARLAT</w:t>
      </w:r>
      <w:r>
        <w:rPr>
          <w:rFonts w:ascii="Lato" w:hAnsi="Lato" w:eastAsia="Tahoma"/>
          <w:sz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HUBERT PIERRE 11 RUE PIERRE TERMIER 69660 COLLONGES AU MONT D’OR</w:t>
      </w:r>
      <w:r>
        <w:rPr>
          <w:rFonts w:ascii="Lato" w:hAnsi="Lato" w:eastAsia="Tahoma"/>
          <w:sz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Chemin de Peyrenegre 24200 SARLAT LA CANEDA-  A Sarlat, au calme ,   venez découvrir ce joli terr</w:t>
      </w:r>
      <w:r>
        <w:rPr>
          <w:rFonts w:ascii="Lato" w:hAnsi="Lato" w:eastAsia="Tahoma"/>
          <w:sz w:val="16"/>
          <w:lang w:val="fr-FR"/>
        </w:rPr>
        <w:t xml:space="preserve">ain de 5297m2 dont 2525 m2 constructibles, </w:t>
        <w:br/>
        <w:t xml:space="preserve">présence d'une partie boisée sur le terrain secteur non soumis aux Bâtiments de France</w:t>
        <w:br/>
        <w:t xml:space="preserve"> 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AT 609 611 613</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50 000 € – cinquante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5 000 € TTC.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rPr>
          <w:rFonts w:ascii="Lato" w:hAnsi="Lato" w:eastAsia="Tahoma"/>
          <w:color w:val="000000"/>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24 juillet 2024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 xml:space="preserve"> LVT IMMOBILIER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 xml:space="preserve"> 'Lu et approuvé,Mandat Accepté'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tab/>
        <w:tab/>
        <w:tab/>
        <w:tab/>
        <w:tab/>
        <w:tab/>
      </w:r>
      <w:r>
        <w:rPr>
          <w:rFonts w:ascii="Arial" w:hAnsi="Arial" w:cs="Arial"/>
          <w:sz w:val="16"/>
          <w:szCs w:val="16"/>
          <w:highlight w:val="none"/>
          <w:lang w:val="fr-FR"/>
        </w:rPr>
        <w:t xml:space="preserve">LU ET APPROUVÉ, MANDAT ACCEPTÉ</w:t>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mc:AlternateContent>
          <mc:Choice Requires="wpg">
            <w:drawing>
              <wp:inline xmlns:wp="http://schemas.openxmlformats.org/drawingml/2006/wordprocessingDrawing" distT="0" distB="0" distL="0" distR="0">
                <wp:extent cx="1362075" cy="71549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40551" name=""/>
                        <pic:cNvPicPr>
                          <a:picLocks noChangeAspect="1"/>
                        </pic:cNvPicPr>
                        <pic:nvPr/>
                      </pic:nvPicPr>
                      <pic:blipFill>
                        <a:blip r:embed="rId12"/>
                        <a:stretch/>
                      </pic:blipFill>
                      <pic:spPr bwMode="auto">
                        <a:xfrm flipH="0" flipV="0">
                          <a:off x="0" y="0"/>
                          <a:ext cx="1362074" cy="7154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7.2pt;height:56.3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eastAsia="Tahoma"/>
          <w:sz w:val="16"/>
          <w:lang w:val="fr-FR"/>
        </w:rPr>
      </w:r>
      <w:r>
        <w:rPr>
          <w:rFonts w:ascii="Lato" w:hAnsi="Lato"/>
          <w:lang w:val="fr-FR"/>
        </w:rPr>
        <w:t xml:space="preserve">=======================================================</w:t>
      </w: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sz w:val="20"/>
          <w:lang w:val="fr-FR"/>
        </w:rPr>
        <w:t xml:space="preserve">Je /nous notifie/notifions par la présente notre rétractation du contrat de mandat </w:t>
      </w: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sz w:val="20"/>
          <w:lang w:val="fr-FR"/>
        </w:rPr>
        <w:t xml:space="preserve">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w:t>
      </w:r>
      <w:r>
        <w:rPr>
          <w:rFonts w:ascii="Lato" w:hAnsi="Lato" w:eastAsia="Tahoma"/>
          <w:sz w:val="16"/>
        </w:rPr>
        <w:t xml:space="preserve">...................17  juillet 2024...........</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p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12</cp:revision>
  <dcterms:created xsi:type="dcterms:W3CDTF">2023-07-24T08:55:00Z</dcterms:created>
  <dcterms:modified xsi:type="dcterms:W3CDTF">2024-07-24T07:34:20Z</dcterms:modified>
</cp:coreProperties>
</file>