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Vallée du Céou-  Maison en pierre avec jolie vue et jardin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Sur une hauteur, dans un hameau typique et recherché du Périgord Noir, avec une jolie vue sur la vallée du Céou, trouvez cette charmante Périgourdine à rafraichir</w:t>
                    <w:br/>
                    <w:t xml:space="preserve">celle-ci se compose d'une belle cuisine de 24 m2 ouvrant sur une véranda , une pièce de vie de 24 m2, 4 chambres dont une avec un point d'eau , une salle d'eau à revoir, les wc sont séparés ,</w:t>
                    <w:br/>
                    <w:t xml:space="preserve">en dépendance, une chambre avec WC et Salle d'eau de 12 m2</w:t>
                    <w:br/>
                    <w:t xml:space="preserve">la maison est sur cave, présence d'un garage et de 3634 m2 de terrain dont un verger</w:t>
                    <w:br/>
                    <w:t xml:space="preserve">Fosse septique</w:t>
                    <w:br/>
                    <w:t xml:space="preserve">Les informations sur les risques auquel ce bien est exposé sont disponibles sur le site Géorisques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Réf.:LVT1346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160 500 €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219339317" name="Picture 1" descr="https://gildc.activimmo.ovh/pic/182x300/lvt246502631p1668f8a79c29b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2631p1668f8a79c29bd.jpg"/>
                                <pic:cNvPicPr/>
                              </pic:nvPicPr>
                              <pic:blipFill>
                                <a:blip r:embed="rId185280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" cy="1143000"/>
                              <wp:effectExtent l="0" t="0" r="0" b="0"/>
                              <wp:docPr id="148969351" name="Picture 1" descr="https://dpe.files.activimmo.com/elan?dpe=295&amp;ges=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dpe.files.activimmo.com/elan?dpe=295&amp;ges=80"/>
                                      <pic:cNvPicPr/>
                                    </pic:nvPicPr>
                                    <pic:blipFill>
                                      <a:blip r:embed="rId1852803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" cy="1143000"/>
                              <wp:effectExtent l="0" t="0" r="0" b="0"/>
                              <wp:docPr id="503338576" name="Picture 1" descr="https://dpe.files.activimmo.com/elan/ges/?ges=0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dpe.files.activimmo.com/elan/ges/?ges=080"/>
                                      <pic:cNvPicPr/>
                                    </pic:nvPicPr>
                                    <pic:blipFill>
                                      <a:blip r:embed="rId185280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185, route des Vignes Grandes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24250 DAGLAN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115m²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Hameau / Village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Pierre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Fuel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Sud Est</w:t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5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3,634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160 500 €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1346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2026-07-08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10 500 €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RIGAL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CHRISTIAN</w:t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16 impasses Maurice Barberey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24100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BERGERAC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06.07.73.62.77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christian.rigal2@orange.fr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Hameau </w:t>
                    <w:br/>
                    <w:t xml:space="preserve"/>
                    <w:br/>
                    <w:t xml:space="preserve">REZ DE JARDIN:</w:t>
                    <w:br/>
                    <w:t xml:space="preserve"> - Balcon petite terrasse</w:t>
                    <w:br/>
                    <w:t xml:space="preserve"> - Chambre 5 chambres (dont une indépendante en suite de 12 m2) 12,65, 17 avec point d'eau, 10 et 8 m2 pouvant être considérée comme bureau</w:t>
                    <w:br/>
                    <w:t xml:space="preserve"> - Cuisine 24m2</w:t>
                    <w:br/>
                    <w:t xml:space="preserve"> - Pièce à vivre 23m2</w:t>
                    <w:br/>
                    <w:t xml:space="preserve"> - Salle d'eau 5m2</w:t>
                    <w:br/>
                    <w:t xml:space="preserve"> - Veranda non chauffée de 10 m2</w:t>
                    <w:br/>
                    <w:t xml:space="preserve"> - WC séparés</w:t>
                    <w:br/>
                    <w:t xml:space="preserve"/>
                    <w:br/>
                    <w:t xml:space="preserve">REZ DE CHAUSSÉE:</w:t>
                    <w:br/>
                    <w:t xml:space="preserve"> - Cave </w:t>
                    <w:br/>
                    <w:t xml:space="preserve"> - Chaufferie </w:t>
                    <w:br/>
                    <w:t xml:space="preserve"> - Garage un véhicule</w:t>
                    <w:br/>
                    <w:t xml:space="preserve"/>
                    <w:br/>
                    <w:t xml:space="preserve">DÉPENDANCES:</w:t>
                    <w:br/>
                    <w:t xml:space="preserve"> - Autres petit abri en bois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295 KWHep/m²an</w:t>
                    <w:br/>
                    <w:t xml:space="preserve"> - Emission de gaz à effet de serre: 80 Kgco2/m²an</w:t>
                    <w:br/>
                    <w:t xml:space="preserve"> - Date de réalisation DPE 01/08/2024</w:t>
                    <w:br/>
                    <w:t xml:space="preserve"/>
                    <w:br/>
                    <w:t xml:space="preserve">CHAUFFAGE:</w:t>
                    <w:br/>
                    <w:t xml:space="preserve"> - CC Fuel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> - PVC </w:t>
                    <w:br/>
                    <w:t xml:space="preserve"> - Simple vitrage pour 2 chambres</w:t>
                    <w:br/>
                    <w:t xml:space="preserve"/>
                    <w:br/>
                    <w:t xml:space="preserve">SERVICES:</w:t>
                    <w:br/>
                    <w:t xml:space="preserve"> - Ville la plus proche : daglan</w:t>
                    <w:br/>
                    <w:t xml:space="preserve"> - Autoroute 30 minutes</w:t>
                    <w:br/>
                    <w:t xml:space="preserve"> - Calme </w:t>
                    <w:br/>
                    <w:t xml:space="preserve"> - Chambre d'hôtes une chambre en suite possible</w:t>
                    <w:br/>
                    <w:t xml:space="preserve"> - Ecole dans le village</w:t>
                    <w:br/>
                    <w:t xml:space="preserve"> - Hôpital 30 minutes</w:t>
                    <w:br/>
                    <w:t xml:space="preserve"> - Vue sur la vallée du Céou </w:t>
                    <w:br/>
                    <w:t xml:space="preserve"> - Plain-pied </w:t>
                    <w:br/>
                    <w:t xml:space="preserve"> - Place de Parking </w:t>
                    <w:br/>
                    <w:t xml:space="preserve"/>
                    <w:br/>
                    <w:t xml:space="preserve">SOUS SOL:</w:t>
                    <w:br/>
                    <w:t xml:space="preserve"> - Cave </w:t>
                    <w:br/>
                    <w:t xml:space="preserve"> - Chaufferie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VUE:</w:t>
                    <w:br/>
                    <w:t xml:space="preserve"> - Dégagée </w:t>
                    <w:br/>
                    <w:t xml:space="preserve"> - Vue panoramique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06 08 24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514">
    <w:multiLevelType w:val="hybridMultilevel"/>
    <w:lvl w:ilvl="0" w:tplc="58762465">
      <w:start w:val="1"/>
      <w:numFmt w:val="decimal"/>
      <w:lvlText w:val="%1."/>
      <w:lvlJc w:val="left"/>
      <w:pPr>
        <w:ind w:left="720" w:hanging="360"/>
      </w:pPr>
    </w:lvl>
    <w:lvl w:ilvl="1" w:tplc="58762465" w:tentative="1">
      <w:start w:val="1"/>
      <w:numFmt w:val="lowerLetter"/>
      <w:lvlText w:val="%2."/>
      <w:lvlJc w:val="left"/>
      <w:pPr>
        <w:ind w:left="1440" w:hanging="360"/>
      </w:pPr>
    </w:lvl>
    <w:lvl w:ilvl="2" w:tplc="58762465" w:tentative="1">
      <w:start w:val="1"/>
      <w:numFmt w:val="lowerRoman"/>
      <w:lvlText w:val="%3."/>
      <w:lvlJc w:val="right"/>
      <w:pPr>
        <w:ind w:left="2160" w:hanging="180"/>
      </w:pPr>
    </w:lvl>
    <w:lvl w:ilvl="3" w:tplc="58762465" w:tentative="1">
      <w:start w:val="1"/>
      <w:numFmt w:val="decimal"/>
      <w:lvlText w:val="%4."/>
      <w:lvlJc w:val="left"/>
      <w:pPr>
        <w:ind w:left="2880" w:hanging="360"/>
      </w:pPr>
    </w:lvl>
    <w:lvl w:ilvl="4" w:tplc="58762465" w:tentative="1">
      <w:start w:val="1"/>
      <w:numFmt w:val="lowerLetter"/>
      <w:lvlText w:val="%5."/>
      <w:lvlJc w:val="left"/>
      <w:pPr>
        <w:ind w:left="3600" w:hanging="360"/>
      </w:pPr>
    </w:lvl>
    <w:lvl w:ilvl="5" w:tplc="58762465" w:tentative="1">
      <w:start w:val="1"/>
      <w:numFmt w:val="lowerRoman"/>
      <w:lvlText w:val="%6."/>
      <w:lvlJc w:val="right"/>
      <w:pPr>
        <w:ind w:left="4320" w:hanging="180"/>
      </w:pPr>
    </w:lvl>
    <w:lvl w:ilvl="6" w:tplc="58762465" w:tentative="1">
      <w:start w:val="1"/>
      <w:numFmt w:val="decimal"/>
      <w:lvlText w:val="%7."/>
      <w:lvlJc w:val="left"/>
      <w:pPr>
        <w:ind w:left="5040" w:hanging="360"/>
      </w:pPr>
    </w:lvl>
    <w:lvl w:ilvl="7" w:tplc="58762465" w:tentative="1">
      <w:start w:val="1"/>
      <w:numFmt w:val="lowerLetter"/>
      <w:lvlText w:val="%8."/>
      <w:lvlJc w:val="left"/>
      <w:pPr>
        <w:ind w:left="5760" w:hanging="360"/>
      </w:pPr>
    </w:lvl>
    <w:lvl w:ilvl="8" w:tplc="58762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13">
    <w:multiLevelType w:val="hybridMultilevel"/>
    <w:lvl w:ilvl="0" w:tplc="2238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24513">
    <w:abstractNumId w:val="24513"/>
  </w:num>
  <w:num w:numId="24514">
    <w:abstractNumId w:val="245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47531791" Type="http://schemas.openxmlformats.org/officeDocument/2006/relationships/comments" Target="comments.xml"/><Relationship Id="rId911153899" Type="http://schemas.microsoft.com/office/2011/relationships/commentsExtended" Target="commentsExtended.xml"/><Relationship Id="rId18528034" Type="http://schemas.openxmlformats.org/officeDocument/2006/relationships/image" Target="media/imgrId18528034.jpeg"/><Relationship Id="rId18528035" Type="http://schemas.openxmlformats.org/officeDocument/2006/relationships/image" Target="media/imgrId18528035.jpeg"/><Relationship Id="rId18528036" Type="http://schemas.openxmlformats.org/officeDocument/2006/relationships/image" Target="media/imgrId1852803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