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Century Gothic" w:hAnsi="Century Gothic" w:eastAsiaTheme="minorHAnsi"/>
          <w:b/>
          <w:bCs/>
          <w:sz w:val="22"/>
        </w:rPr>
      </w:pPr>
      <w:r>
        <w:rPr>
          <w:rFonts w:ascii="Century Gothic" w:hAnsi="Century Gothic" w:eastAsia="Century Gothic"/>
          <w:b/>
          <w:bCs/>
        </w:rPr>
      </w:r>
      <w:r/>
      <w:r>
        <w:rPr>
          <w:rFonts w:ascii="Century Gothic" w:hAnsi="Century Gothic" w:eastAsia="Century Gothic"/>
          <w:b/>
          <w:bCs/>
        </w:rPr>
      </w:r>
      <w:r/>
    </w:p>
    <w:tbl>
      <w:tblPr>
        <w:tblW w:w="0" w:type="auto"/>
        <w:tblInd w:w="36" w:type="dxa"/>
        <w:tblLayout w:type="fixed"/>
        <w:tblCellMar>
          <w:left w:w="36" w:type="dxa"/>
          <w:right w:w="36" w:type="dxa"/>
        </w:tblCellMar>
        <w:tblLook w:val="04A0" w:firstRow="1" w:lastRow="0" w:firstColumn="1" w:lastColumn="0" w:noHBand="0" w:noVBand="1"/>
      </w:tblPr>
      <w:tblGrid>
        <w:gridCol w:w="16838"/>
      </w:tblGrid>
      <w:tr>
        <w:trPr/>
        <w:tc>
          <w:tcPr>
            <w:shd w:val="clear" w:color="auto" w:fill="auto"/>
            <w:tcW w:w="16838" w:type="dxa"/>
            <w:textDirection w:val="lrTb"/>
            <w:noWrap w:val="false"/>
          </w:tcPr>
          <w:tbl>
            <w:tblPr>
              <w:tblW w:w="0" w:type="auto"/>
              <w:tblLayout w:type="fixed"/>
              <w:tblCellMar>
                <w:left w:w="36" w:type="dxa"/>
                <w:right w:w="36" w:type="dxa"/>
              </w:tblCellMar>
              <w:tblLook w:val="04A0" w:firstRow="1" w:lastRow="0" w:firstColumn="1" w:lastColumn="0" w:noHBand="0" w:noVBand="1"/>
            </w:tblPr>
            <w:tblGrid>
              <w:gridCol w:w="10419"/>
              <w:gridCol w:w="6285"/>
            </w:tblGrid>
            <w:tr>
              <w:trPr/>
              <w:tc>
                <w:tcPr>
                  <w:shd w:val="clear" w:color="auto" w:fill="auto"/>
                  <w:tcW w:w="10419" w:type="dxa"/>
                  <w:vMerge w:val="restart"/>
                  <w:textDirection w:val="lrTb"/>
                  <w:noWrap w:val="false"/>
                </w:tcPr>
                <w:p>
                  <w:pPr>
                    <w:pStyle w:val="667"/>
                    <w:jc w:val="right"/>
                    <w:rPr>
                      <w:rFonts w:ascii="Century Gothic" w:hAnsi="Century Gothic" w:eastAsia="Century Gothic"/>
                      <w:sz w:val="12"/>
                    </w:rPr>
                  </w:pPr>
                  <w:r>
                    <w:rPr>
                      <w:rFonts w:ascii="Century Gothic" w:hAnsi="Century Gothic" w:eastAsia="Century Gothic"/>
                      <w:sz w:val="22"/>
                    </w:rPr>
                  </w:r>
                  <w:r>
                    <mc:AlternateContent>
                      <mc:Choice Requires="wpg">
                        <w:drawing>
                          <wp:inline xmlns:wp="http://schemas.openxmlformats.org/drawingml/2006/wordprocessingDrawing" distT="0" distB="0" distL="0" distR="0">
                            <wp:extent cx="4714875" cy="3143250"/>
                            <wp:effectExtent l="0" t="0" r="0" b="0"/>
                            <wp:docPr id="1" name="Picture 1" descr="https://gildc.activimmo.ovh/pic/495x330/17gildc6501399p1864ef1242e49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95x330/17gildc6501399p1864ef1242e49b1.jpg"/>
                                    <pic:cNvPicPr>
                                      <a:picLocks noChangeAspect="1"/>
                                    </pic:cNvPicPr>
                                    <pic:nvPr/>
                                  </pic:nvPicPr>
                                  <pic:blipFill>
                                    <a:blip r:embed="rId10"/>
                                    <a:stretch/>
                                  </pic:blipFill>
                                  <pic:spPr bwMode="auto">
                                    <a:xfrm>
                                      <a:off x="0" y="0"/>
                                      <a:ext cx="4714875" cy="3143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71.2pt;height:247.5pt;mso-wrap-distance-left:0.0pt;mso-wrap-distance-top:0.0pt;mso-wrap-distance-right:0.0pt;mso-wrap-distance-bottom:0.0pt;" stroked="false">
                            <v:path textboxrect="0,0,0,0"/>
                            <v:imagedata r:id="rId10" o:title=""/>
                          </v:shape>
                        </w:pict>
                      </mc:Fallback>
                    </mc:AlternateContent>
                  </w:r>
                  <w:r>
                    <w:rPr>
                      <w:rFonts w:ascii="Century Gothic" w:hAnsi="Century Gothic" w:eastAsia="Century Gothic"/>
                      <w:sz w:val="22"/>
                    </w:rPr>
                  </w:r>
                  <w:r/>
                </w:p>
              </w:tc>
              <w:tc>
                <w:tcPr>
                  <w:shd w:val="clear" w:color="auto" w:fill="auto"/>
                  <w:tcW w:w="6285" w:type="dxa"/>
                  <w:textDirection w:val="lrTb"/>
                  <w:noWrap w:val="false"/>
                </w:tcPr>
                <w:p>
                  <w:pPr>
                    <w:pStyle w:val="667"/>
                    <w:ind w:left="256"/>
                    <w:rPr>
                      <w:rFonts w:ascii="Century Gothic" w:hAnsi="Century Gothic" w:eastAsia="Century Gothic"/>
                      <w:sz w:val="12"/>
                    </w:rPr>
                  </w:pPr>
                  <w:r>
                    <w:rPr>
                      <w:rFonts w:ascii="Century Gothic" w:hAnsi="Century Gothic" w:eastAsia="Century Gothic"/>
                      <w:sz w:val="22"/>
                    </w:rPr>
                  </w:r>
                  <w:r>
                    <mc:AlternateContent>
                      <mc:Choice Requires="wpg">
                        <w:drawing>
                          <wp:inline xmlns:wp="http://schemas.openxmlformats.org/drawingml/2006/wordprocessingDrawing" distT="0" distB="0" distL="0" distR="0">
                            <wp:extent cx="2286000" cy="1524000"/>
                            <wp:effectExtent l="0" t="0" r="0" b="0"/>
                            <wp:docPr id="2" name="Picture 1" descr="https://gildc.activimmo.ovh/pic/240x160/17gildc6501399p1164ef1245ef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0/17gildc6501399p1164ef1245ef965.jpg"/>
                                    <pic:cNvPicPr>
                                      <a:picLocks noChangeAspect="1"/>
                                    </pic:cNvPicPr>
                                    <pic:nvPr/>
                                  </pic:nvPicPr>
                                  <pic:blipFill>
                                    <a:blip r:embed="rId11"/>
                                    <a:stretch/>
                                  </pic:blipFill>
                                  <pic:spPr bwMode="auto">
                                    <a:xfrm>
                                      <a:off x="0" y="0"/>
                                      <a:ext cx="2286000" cy="1524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80.0pt;height:120.0pt;mso-wrap-distance-left:0.0pt;mso-wrap-distance-top:0.0pt;mso-wrap-distance-right:0.0pt;mso-wrap-distance-bottom:0.0pt;" stroked="false">
                            <v:path textboxrect="0,0,0,0"/>
                            <v:imagedata r:id="rId11" o:title=""/>
                          </v:shape>
                        </w:pict>
                      </mc:Fallback>
                    </mc:AlternateContent>
                  </w:r>
                  <w:r>
                    <w:rPr>
                      <w:rFonts w:ascii="Century Gothic" w:hAnsi="Century Gothic" w:eastAsia="Century Gothic"/>
                      <w:sz w:val="22"/>
                    </w:rPr>
                  </w:r>
                  <w:r/>
                </w:p>
                <w:p>
                  <w:pPr>
                    <w:pStyle w:val="667"/>
                    <w:ind w:left="256"/>
                    <w:rPr>
                      <w:rFonts w:ascii="Century Gothic" w:hAnsi="Century Gothic" w:eastAsia="Century Gothic"/>
                      <w:sz w:val="6"/>
                      <w:szCs w:val="14"/>
                    </w:rPr>
                  </w:pPr>
                  <w:r>
                    <w:rPr>
                      <w:rFonts w:ascii="Century Gothic" w:hAnsi="Century Gothic" w:eastAsia="Century Gothic"/>
                      <w:sz w:val="6"/>
                      <w:szCs w:val="14"/>
                    </w:rPr>
                  </w:r>
                  <w:r/>
                </w:p>
              </w:tc>
            </w:tr>
            <w:tr>
              <w:trPr/>
              <w:tc>
                <w:tcPr>
                  <w:shd w:val="clear" w:color="auto" w:fill="auto"/>
                  <w:tcW w:w="10419" w:type="dxa"/>
                  <w:vMerge w:val="continue"/>
                  <w:textDirection w:val="lrTb"/>
                  <w:noWrap w:val="false"/>
                </w:tcPr>
                <w:p>
                  <w:pPr>
                    <w:pStyle w:val="667"/>
                    <w:ind w:left="256"/>
                  </w:pPr>
                  <w:r/>
                  <w:r/>
                </w:p>
              </w:tc>
              <w:tc>
                <w:tcPr>
                  <w:shd w:val="clear" w:color="auto" w:fill="auto"/>
                  <w:tcW w:w="6285" w:type="dxa"/>
                  <w:vAlign w:val="bottom"/>
                  <w:textDirection w:val="lrTb"/>
                  <w:noWrap w:val="false"/>
                </w:tcPr>
                <w:p>
                  <w:pPr>
                    <w:pStyle w:val="667"/>
                    <w:ind w:left="256"/>
                    <w:rPr>
                      <w:rFonts w:ascii="Century Gothic" w:hAnsi="Century Gothic" w:eastAsia="Century Gothic"/>
                      <w:sz w:val="22"/>
                    </w:rPr>
                  </w:pPr>
                  <w:r>
                    <w:rPr>
                      <w:rFonts w:ascii="Century Gothic" w:hAnsi="Century Gothic" w:eastAsia="Century Gothic"/>
                      <w:sz w:val="22"/>
                    </w:rPr>
                  </w:r>
                  <w:r>
                    <mc:AlternateContent>
                      <mc:Choice Requires="wpg">
                        <w:drawing>
                          <wp:inline xmlns:wp="http://schemas.openxmlformats.org/drawingml/2006/wordprocessingDrawing" distT="0" distB="0" distL="0" distR="0">
                            <wp:extent cx="2286000" cy="1524000"/>
                            <wp:effectExtent l="0" t="0" r="0" b="0"/>
                            <wp:docPr id="3" name="Picture 1" descr="https://gildc.activimmo.ovh/pic/240x160/17gildc6501399p13865255e65c8d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0/17gildc6501399p13865255e65c8dff.jpg"/>
                                    <pic:cNvPicPr>
                                      <a:picLocks noChangeAspect="1"/>
                                    </pic:cNvPicPr>
                                    <pic:nvPr/>
                                  </pic:nvPicPr>
                                  <pic:blipFill>
                                    <a:blip r:embed="rId12"/>
                                    <a:stretch/>
                                  </pic:blipFill>
                                  <pic:spPr bwMode="auto">
                                    <a:xfrm>
                                      <a:off x="0" y="0"/>
                                      <a:ext cx="2286000" cy="1524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80.0pt;height:120.0pt;mso-wrap-distance-left:0.0pt;mso-wrap-distance-top:0.0pt;mso-wrap-distance-right:0.0pt;mso-wrap-distance-bottom:0.0pt;" stroked="false">
                            <v:path textboxrect="0,0,0,0"/>
                            <v:imagedata r:id="rId12" o:title=""/>
                          </v:shape>
                        </w:pict>
                      </mc:Fallback>
                    </mc:AlternateContent>
                  </w:r>
                  <w:r>
                    <w:rPr>
                      <w:rFonts w:ascii="Century Gothic" w:hAnsi="Century Gothic" w:eastAsia="Century Gothic"/>
                      <w:sz w:val="22"/>
                    </w:rPr>
                  </w:r>
                  <w:r/>
                </w:p>
              </w:tc>
            </w:tr>
          </w:tbl>
          <w:p>
            <w:pPr>
              <w:pStyle w:val="667"/>
              <w:jc w:val="center"/>
              <w:rPr>
                <w:rFonts w:ascii="Century Gothic" w:hAnsi="Century Gothic" w:eastAsia="Century Gothic"/>
                <w:sz w:val="2"/>
              </w:rPr>
            </w:pPr>
            <w:r>
              <w:rPr>
                <w:rFonts w:ascii="Century Gothic" w:hAnsi="Century Gothic" w:eastAsia="Century Gothic"/>
                <w:sz w:val="2"/>
              </w:rPr>
            </w:r>
            <w:r/>
          </w:p>
        </w:tc>
      </w:tr>
      <w:tr>
        <w:trPr/>
        <w:tc>
          <w:tcPr>
            <w:shd w:val="clear" w:color="auto" w:fill="auto"/>
            <w:tcBorders>
              <w:top w:val="single" w:color="C0C0C0" w:sz="6" w:space="0"/>
            </w:tcBorders>
            <w:tcW w:w="16838" w:type="dxa"/>
            <w:textDirection w:val="lrTb"/>
            <w:noWrap w:val="false"/>
          </w:tcPr>
          <w:tbl>
            <w:tblPr>
              <w:tblW w:w="0" w:type="auto"/>
              <w:tblInd w:w="129" w:type="dxa"/>
              <w:tblLayout w:type="fixed"/>
              <w:tblCellMar>
                <w:left w:w="56" w:type="dxa"/>
                <w:right w:w="36" w:type="dxa"/>
              </w:tblCellMar>
              <w:tblLook w:val="04A0" w:firstRow="1" w:lastRow="0" w:firstColumn="1" w:lastColumn="0" w:noHBand="0" w:noVBand="1"/>
            </w:tblPr>
            <w:tblGrid>
              <w:gridCol w:w="12630"/>
              <w:gridCol w:w="3928"/>
            </w:tblGrid>
            <w:tr>
              <w:trPr/>
              <w:tc>
                <w:tcPr>
                  <w:shd w:val="clear" w:color="auto" w:fill="auto"/>
                  <w:tcMar>
                    <w:left w:w="36" w:type="dxa"/>
                  </w:tcMar>
                  <w:tcW w:w="12630" w:type="dxa"/>
                  <w:textDirection w:val="lrTb"/>
                  <w:noWrap w:val="false"/>
                </w:tcPr>
                <w:p>
                  <w:pPr>
                    <w:pStyle w:val="667"/>
                    <w:jc w:val="center"/>
                    <w:rPr>
                      <w:rFonts w:ascii="Century Gothic" w:hAnsi="Century Gothic" w:eastAsia="Century Gothic"/>
                      <w:sz w:val="4"/>
                    </w:rPr>
                  </w:pPr>
                  <w:r>
                    <w:rPr>
                      <w:rFonts w:ascii="Century Gothic" w:hAnsi="Century Gothic" w:eastAsia="Century Gothic"/>
                      <w:sz w:val="4"/>
                    </w:rPr>
                  </w:r>
                  <w:r/>
                </w:p>
                <w:p>
                  <w:pPr>
                    <w:pStyle w:val="667"/>
                    <w:jc w:val="center"/>
                    <w:rPr>
                      <w:rFonts w:ascii="Century Gothic" w:hAnsi="Century Gothic" w:eastAsia="Century Gothic"/>
                      <w:b/>
                      <w:color w:val="052856"/>
                      <w:sz w:val="4"/>
                    </w:rPr>
                  </w:pPr>
                  <w:r>
                    <w:rPr>
                      <w:rFonts w:ascii="Century Gothic" w:hAnsi="Century Gothic" w:eastAsia="Century Gothic"/>
                      <w:b/>
                      <w:color w:val="052856"/>
                      <w:sz w:val="4"/>
                    </w:rPr>
                  </w:r>
                  <w:r/>
                </w:p>
                <w:p>
                  <w:pPr>
                    <w:pStyle w:val="667"/>
                    <w:jc w:val="center"/>
                    <w:rPr>
                      <w:rFonts w:ascii="Century Gothic" w:hAnsi="Century Gothic" w:eastAsia="Century Gothic"/>
                      <w:b/>
                      <w:bCs/>
                      <w:color w:val="454954"/>
                      <w:sz w:val="32"/>
                      <w:szCs w:val="32"/>
                      <w:highlight w:val="none"/>
                    </w:rPr>
                  </w:pPr>
                  <w:r>
                    <w:rPr>
                      <w:rFonts w:ascii="Century Gothic" w:hAnsi="Century Gothic" w:eastAsia="Century Gothic"/>
                      <w:b/>
                      <w:color w:val="454954"/>
                      <w:sz w:val="32"/>
                    </w:rPr>
                  </w:r>
                  <w:r>
                    <w:rPr>
                      <w:rFonts w:ascii="Century Gothic" w:hAnsi="Century Gothic" w:eastAsia="Century Gothic"/>
                      <w:b/>
                      <w:color w:val="454954"/>
                      <w:sz w:val="22"/>
                    </w:rPr>
                    <w:t xml:space="preserve">AP2597</w:t>
                  </w:r>
                  <w:r/>
                  <w:r>
                    <w:rPr>
                      <w:rFonts w:ascii="Century Gothic" w:hAnsi="Century Gothic" w:eastAsia="Century Gothic"/>
                      <w:b/>
                      <w:color w:val="454954"/>
                      <w:sz w:val="32"/>
                    </w:rPr>
                    <w:t xml:space="preserve">G</w:t>
                  </w:r>
                  <w:r>
                    <w:rPr>
                      <w:rFonts w:ascii="Century Gothic" w:hAnsi="Century Gothic" w:eastAsia="Century Gothic"/>
                      <w:b/>
                      <w:color w:val="454954"/>
                      <w:sz w:val="32"/>
                    </w:rPr>
                    <w:t xml:space="preserve">îtes et Chambres d’H</w:t>
                  </w:r>
                  <w:r>
                    <w:rPr>
                      <w:rFonts w:ascii="Century Gothic" w:hAnsi="Century Gothic" w:eastAsia="Century Gothic"/>
                      <w:b/>
                      <w:color w:val="454954"/>
                      <w:sz w:val="32"/>
                    </w:rPr>
                    <w:t xml:space="preserve">ôtes </w:t>
                  </w:r>
                  <w:r>
                    <w:rPr>
                      <w:rFonts w:ascii="Century Gothic" w:hAnsi="Century Gothic" w:eastAsia="Century Gothic"/>
                      <w:b/>
                      <w:color w:val="454954"/>
                      <w:sz w:val="32"/>
                    </w:rPr>
                    <w:t xml:space="preserve">Maison Ancienne - Région LE BUGUE</w:t>
                  </w:r>
                  <w:r/>
                </w:p>
                <w:p>
                  <w:pPr>
                    <w:pStyle w:val="667"/>
                    <w:jc w:val="center"/>
                    <w:rPr>
                      <w:rFonts w:ascii="Century Gothic" w:hAnsi="Century Gothic" w:eastAsia="Century Gothic"/>
                      <w:b/>
                      <w:bCs/>
                      <w:sz w:val="18"/>
                      <w:szCs w:val="18"/>
                    </w:rPr>
                  </w:pPr>
                  <w:r>
                    <w:rPr>
                      <w:rFonts w:ascii="Century Gothic" w:hAnsi="Century Gothic" w:eastAsia="Century Gothic"/>
                      <w:b/>
                      <w:color w:val="454954"/>
                      <w:sz w:val="32"/>
                      <w:highlight w:val="none"/>
                    </w:rPr>
                  </w:r>
                  <w:r>
                    <w:rPr>
                      <w:rFonts w:ascii="Century Gothic" w:hAnsi="Century Gothic" w:eastAsia="Century Gothic"/>
                      <w:b/>
                      <w:color w:val="454954"/>
                      <w:sz w:val="32"/>
                      <w:highlight w:val="none"/>
                    </w:rPr>
                  </w:r>
                </w:p>
                <w:p>
                  <w:pPr>
                    <w:pStyle w:val="667"/>
                    <w:ind w:right="113"/>
                    <w:jc w:val="both"/>
                    <w:rPr>
                      <w:rFonts w:ascii="Century Gothic" w:hAnsi="Century Gothic" w:eastAsia="Century Gothic"/>
                      <w:b/>
                      <w:sz w:val="28"/>
                    </w:rPr>
                  </w:pPr>
                  <w:r>
                    <w:rPr>
                      <w:rFonts w:ascii="Century Gothic" w:hAnsi="Century Gothic" w:eastAsia="Century Gothic"/>
                      <w:sz w:val="18"/>
                    </w:rPr>
                    <w:t xml:space="preserve">Bienvenue dans cet ensemble en pierres, un refuge d'aut</w:t>
                  </w:r>
                  <w:r>
                    <w:rPr>
                      <w:rFonts w:ascii="Century Gothic" w:hAnsi="Century Gothic" w:eastAsia="Century Gothic"/>
                      <w:sz w:val="18"/>
                    </w:rPr>
                    <w:t xml:space="preserve">henticité. La maison principale de 181 m2 offre une atmosphère accueillante avec 3 chambres, dont une en suite au rez-de-chaussée avec sa salle de bains privative. Le salon, agrémenté d'un poêle à bois, devient le cœur chaleureux de la demeure.</w:t>
                    <w:br/>
                    <w:t xml:space="preserve">Le confort</w:t>
                  </w:r>
                  <w:r>
                    <w:rPr>
                      <w:rFonts w:ascii="Century Gothic" w:hAnsi="Century Gothic" w:eastAsia="Century Gothic"/>
                      <w:sz w:val="18"/>
                    </w:rPr>
                    <w:t xml:space="preserve"> est assuré par le chauffage central au gaz alimenté par une chaudière neuve. Une maison d'amis de 33 m2, équipée d'une kitchenette, salon/chambre et salle de bains/toilette, offre un espace intime pour les invités. À l'extérieur, une pergola crée un coin</w:t>
                  </w:r>
                  <w:r>
                    <w:rPr>
                      <w:rFonts w:ascii="Century Gothic" w:hAnsi="Century Gothic" w:eastAsia="Century Gothic"/>
                      <w:sz w:val="18"/>
                    </w:rPr>
                    <w:t xml:space="preserve"> ombragé idéal pour les moments de détente. Une buanderie indépendante et une chambre avec vue sur la campagne environnante permettent d'apprécier le charme de l'environnement. Un garage indépendant de 20 m2 et un carport pour deux voitures. La piscine de</w:t>
                  </w:r>
                  <w:r>
                    <w:rPr>
                      <w:rFonts w:ascii="Century Gothic" w:hAnsi="Century Gothic" w:eastAsia="Century Gothic"/>
                      <w:sz w:val="18"/>
                    </w:rPr>
                    <w:t xml:space="preserve"> 16 x 5 au chlore devient le lieu de rafraîchissement par excellence pendant les journées ensoleillées. Le joyau de cette propriété réside dans une ancienne champignonnière de 700 m2 située sous la propriété, offrant un potentiel immense pour divers proje</w:t>
                  </w:r>
                  <w:r>
                    <w:rPr>
                      <w:rFonts w:ascii="Century Gothic" w:hAnsi="Century Gothic" w:eastAsia="Century Gothic"/>
                      <w:sz w:val="18"/>
                    </w:rPr>
                    <w:t xml:space="preserve">ts, qu'ils soient viticoles ou autres. Avec un terrain de plus d'1 hectare, cet ensemble offre un environnement préservé et sans vis-à-vis, permettant une intimité totale. L'atmosphère tranquille invite à la contemplation et à la création.</w:t>
                  </w:r>
                  <w:r/>
                </w:p>
                <w:p>
                  <w:pPr>
                    <w:pStyle w:val="667"/>
                    <w:jc w:val="both"/>
                    <w:rPr>
                      <w:rFonts w:ascii="Century Gothic" w:hAnsi="Century Gothic" w:eastAsia="Century Gothic"/>
                      <w:b/>
                      <w:sz w:val="16"/>
                    </w:rPr>
                  </w:pPr>
                  <w:r>
                    <w:rPr>
                      <w:rFonts w:ascii="Century Gothic" w:hAnsi="Century Gothic" w:eastAsia="Century Gothic"/>
                      <w:b/>
                      <w:sz w:val="16"/>
                    </w:rPr>
                  </w:r>
                  <w:r/>
                </w:p>
                <w:tbl>
                  <w:tblPr>
                    <w:tblW w:w="0" w:type="auto"/>
                    <w:tblBorders>
                      <w:insideV w:val="single" w:color="C0C0C0" w:sz="6" w:space="0"/>
                    </w:tblBorders>
                    <w:tblLayout w:type="fixed"/>
                    <w:tblCellMar>
                      <w:left w:w="36" w:type="dxa"/>
                      <w:right w:w="36" w:type="dxa"/>
                    </w:tblCellMar>
                    <w:tblLook w:val="04A0" w:firstRow="1" w:lastRow="0" w:firstColumn="1" w:lastColumn="0" w:noHBand="0" w:noVBand="1"/>
                  </w:tblPr>
                  <w:tblGrid>
                    <w:gridCol w:w="6886"/>
                    <w:gridCol w:w="5575"/>
                    <w:gridCol w:w="87"/>
                  </w:tblGrid>
                  <w:tr>
                    <w:trPr/>
                    <w:tc>
                      <w:tcPr>
                        <w:shd w:val="clear" w:color="auto" w:fill="auto"/>
                        <w:tcMar>
                          <w:right w:w="51" w:type="dxa"/>
                        </w:tcMar>
                        <w:tcW w:w="6886" w:type="dxa"/>
                        <w:textDirection w:val="lrTb"/>
                        <w:noWrap w:val="false"/>
                      </w:tcPr>
                      <w:p>
                        <w:pPr>
                          <w:pStyle w:val="667"/>
                          <w:rPr>
                            <w:rFonts w:ascii="Century Gothic" w:hAnsi="Century Gothic" w:eastAsia="Century Gothic"/>
                            <w:b/>
                            <w:color w:val="000080"/>
                            <w:sz w:val="4"/>
                          </w:rPr>
                        </w:pPr>
                        <w:r>
                          <w:rPr>
                            <w:rFonts w:ascii="Century Gothic" w:hAnsi="Century Gothic" w:eastAsia="Century Gothic"/>
                            <w:b/>
                            <w:color w:val="000080"/>
                            <w:sz w:val="4"/>
                          </w:rPr>
                        </w:r>
                        <w:r/>
                      </w:p>
                      <w:p>
                        <w:pPr>
                          <w:pStyle w:val="667"/>
                          <w:rPr>
                            <w:rFonts w:ascii="Century Gothic" w:hAnsi="Century Gothic" w:eastAsia="Century Gothic"/>
                            <w:b/>
                            <w:sz w:val="28"/>
                            <w:lang w:val="fr-FR"/>
                          </w:rPr>
                        </w:pPr>
                        <w:r>
                          <w:rPr>
                            <w:rFonts w:ascii="Century Gothic" w:hAnsi="Century Gothic" w:eastAsia="Century Gothic"/>
                            <w:b/>
                            <w:color w:val="454954"/>
                            <w:sz w:val="32"/>
                            <w:lang w:val="fr-FR"/>
                          </w:rPr>
                          <w:t xml:space="preserve">Prix : </w:t>
                        </w:r>
                        <w:r>
                          <w:rPr>
                            <w:rFonts w:ascii="Century Gothic" w:hAnsi="Century Gothic" w:eastAsia="Century Gothic"/>
                            <w:b/>
                            <w:color w:val="454954"/>
                            <w:sz w:val="32"/>
                            <w:lang w:val="fr-FR"/>
                          </w:rPr>
                          <w:t xml:space="preserve">477 000 €</w:t>
                        </w:r>
                        <w:r/>
                      </w:p>
                      <w:p>
                        <w:pPr>
                          <w:pStyle w:val="667"/>
                          <w:rPr>
                            <w:rFonts w:ascii="Century Gothic" w:hAnsi="Century Gothic" w:eastAsia="Century Gothic"/>
                            <w:sz w:val="18"/>
                            <w:lang w:val="fr-FR"/>
                          </w:rPr>
                        </w:pPr>
                        <w:r>
                          <w:rPr>
                            <w:rFonts w:ascii="Century Gothic" w:hAnsi="Century Gothic" w:eastAsia="Century Gothic"/>
                            <w:sz w:val="18"/>
                            <w:lang w:val="fr-FR"/>
                          </w:rPr>
                          <w:t xml:space="preserve">Honoraires à charge de l'acquéreur : 0 TTC</w:t>
                        </w:r>
                        <w:r/>
                      </w:p>
                      <w:p>
                        <w:pPr>
                          <w:pStyle w:val="667"/>
                          <w:rPr>
                            <w:rFonts w:ascii="Century Gothic" w:hAnsi="Century Gothic" w:eastAsia="Century Gothic"/>
                            <w:b/>
                            <w:sz w:val="20"/>
                            <w:lang w:val="fr-FR"/>
                          </w:rPr>
                        </w:pPr>
                        <w:r>
                          <w:rPr>
                            <w:rFonts w:ascii="Century Gothic" w:hAnsi="Century Gothic" w:eastAsia="Century Gothic"/>
                            <w:sz w:val="18"/>
                            <w:lang w:val="fr-FR"/>
                          </w:rPr>
                          <w:t xml:space="preserve">Prix honoraires exclu :  450 000 €</w:t>
                        </w:r>
                        <w:r/>
                      </w:p>
                      <w:p>
                        <w:pPr>
                          <w:pStyle w:val="667"/>
                          <w:rPr>
                            <w:rFonts w:ascii="Century Gothic" w:hAnsi="Century Gothic" w:eastAsia="Century Gothic"/>
                            <w:b/>
                            <w:sz w:val="10"/>
                            <w:lang w:val="fr-FR"/>
                          </w:rPr>
                        </w:pPr>
                        <w:r>
                          <w:rPr>
                            <w:rFonts w:ascii="Century Gothic" w:hAnsi="Century Gothic" w:eastAsia="Century Gothic"/>
                            <w:b/>
                            <w:sz w:val="10"/>
                            <w:lang w:val="fr-FR"/>
                          </w:rPr>
                        </w:r>
                        <w:r/>
                      </w:p>
                      <w:p>
                        <w:pPr>
                          <w:pStyle w:val="667"/>
                          <w:jc w:val="both"/>
                          <w:rPr>
                            <w:rFonts w:ascii="Century Gothic" w:hAnsi="Century Gothic" w:eastAsia="Century Gothic"/>
                            <w:b/>
                            <w:sz w:val="16"/>
                          </w:rPr>
                        </w:pPr>
                        <w:r>
                          <w:rPr>
                            <w:rFonts w:ascii="Century Gothic" w:hAnsi="Century Gothic" w:eastAsia="Century Gothic"/>
                            <w:b/>
                            <w:color w:val="454954"/>
                            <w:sz w:val="22"/>
                          </w:rPr>
                          <w:t xml:space="preserve">REF :</w:t>
                        </w:r>
                        <w:r>
                          <w:rPr>
                            <w:rFonts w:ascii="Century Gothic" w:hAnsi="Century Gothic" w:eastAsia="Century Gothic"/>
                            <w:b/>
                            <w:color w:val="454954"/>
                            <w:sz w:val="22"/>
                          </w:rPr>
                          <w:t xml:space="preserve"> AP2597</w:t>
                        </w:r>
                        <w:r/>
                      </w:p>
                      <w:p>
                        <w:pPr>
                          <w:pStyle w:val="667"/>
                          <w:jc w:val="both"/>
                          <w:rPr>
                            <w:rFonts w:ascii="Century Gothic" w:hAnsi="Century Gothic" w:eastAsia="Century Gothic"/>
                            <w:b/>
                            <w:sz w:val="16"/>
                          </w:rPr>
                        </w:pPr>
                        <w:r>
                          <w:rPr>
                            <w:rFonts w:ascii="Century Gothic" w:hAnsi="Century Gothic" w:eastAsia="Century Gothic"/>
                            <w:b/>
                            <w:sz w:val="16"/>
                          </w:rPr>
                        </w:r>
                        <w:r/>
                      </w:p>
                      <w:p>
                        <w:pPr>
                          <w:pStyle w:val="667"/>
                          <w:jc w:val="both"/>
                          <w:rPr>
                            <w:rFonts w:ascii="Century Gothic" w:hAnsi="Century Gothic" w:eastAsia="Century Gothic"/>
                            <w:b/>
                            <w:sz w:val="16"/>
                          </w:rPr>
                        </w:pPr>
                        <w:r>
                          <w:rPr>
                            <w:rFonts w:ascii="Century Gothic" w:hAnsi="Century Gothic" w:eastAsia="Century Gothic"/>
                            <w:b/>
                            <w:sz w:val="16"/>
                          </w:rPr>
                        </w:r>
                        <w:r/>
                      </w:p>
                    </w:tc>
                    <w:tc>
                      <w:tcPr>
                        <w:shd w:val="clear" w:color="auto" w:fill="auto"/>
                        <w:tcBorders>
                          <w:left w:val="none" w:color="000000" w:sz="4" w:space="0"/>
                          <w:right w:val="none" w:color="000000" w:sz="4" w:space="0"/>
                        </w:tcBorders>
                        <w:tcW w:w="5575" w:type="dxa"/>
                        <w:textDirection w:val="lrTb"/>
                        <w:noWrap w:val="false"/>
                      </w:tcPr>
                      <w:tbl>
                        <w:tblPr>
                          <w:tblW w:w="0" w:type="auto"/>
                          <w:tblLayout w:type="fixed"/>
                          <w:tblCellMar>
                            <w:left w:w="36" w:type="dxa"/>
                            <w:right w:w="36" w:type="dxa"/>
                          </w:tblCellMar>
                          <w:tblLook w:val="04A0" w:firstRow="1" w:lastRow="0" w:firstColumn="1" w:lastColumn="0" w:noHBand="0" w:noVBand="1"/>
                        </w:tblPr>
                        <w:tblGrid>
                          <w:gridCol w:w="1014"/>
                          <w:gridCol w:w="1815"/>
                          <w:gridCol w:w="930"/>
                          <w:gridCol w:w="3824"/>
                        </w:tblGrid>
                        <w:tr>
                          <w:trPr/>
                          <w:tc>
                            <w:tcPr>
                              <w:shd w:val="clear" w:color="auto" w:fill="auto"/>
                              <w:tcW w:w="1014" w:type="dxa"/>
                              <w:textDirection w:val="lrTb"/>
                              <w:noWrap w:val="false"/>
                            </w:tcPr>
                            <w:p>
                              <w:pPr>
                                <w:pStyle w:val="667"/>
                                <w:jc w:val="both"/>
                                <w:rPr>
                                  <w:rFonts w:ascii="Century Gothic" w:hAnsi="Century Gothic" w:eastAsia="Century Gothic"/>
                                  <w:b/>
                                  <w:sz w:val="16"/>
                                </w:rPr>
                              </w:pPr>
                              <w:r>
                                <mc:AlternateContent>
                                  <mc:Choice Requires="wpg">
                                    <w:drawing>
                                      <wp:anchor xmlns:wp="http://schemas.openxmlformats.org/drawingml/2006/wordprocessingDrawing" xmlns:wp14="http://schemas.microsoft.com/office/word/2010/wordprocessingDrawing" distT="12700" distB="12700" distL="12700" distR="12700" simplePos="0" relativeHeight="251653120" behindDoc="0" locked="0" layoutInCell="1" allowOverlap="1">
                                        <wp:simplePos x="0" y="0"/>
                                        <wp:positionH relativeFrom="column">
                                          <wp:posOffset>20955</wp:posOffset>
                                        </wp:positionH>
                                        <wp:positionV relativeFrom="paragraph">
                                          <wp:posOffset>88900</wp:posOffset>
                                        </wp:positionV>
                                        <wp:extent cx="535940" cy="469265"/>
                                        <wp:effectExtent l="0" t="0" r="0" b="0"/>
                                        <wp:wrapSquare wrapText="bothSides"/>
                                        <wp:docPr id="4"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3"/>
                                                <a:stretch/>
                                              </pic:blipFill>
                                              <pic:spPr bwMode="auto">
                                                <a:xfrm>
                                                  <a:off x="0" y="0"/>
                                                  <a:ext cx="535940" cy="46926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53120;o:allowoverlap:true;o:allowincell:true;mso-position-horizontal-relative:text;margin-left:1.6pt;mso-position-horizontal:absolute;mso-position-vertical-relative:text;margin-top:7.0pt;mso-position-vertical:absolute;width:42.2pt;height:36.9pt;mso-wrap-distance-left:1.0pt;mso-wrap-distance-top:1.0pt;mso-wrap-distance-right:1.0pt;mso-wrap-distance-bottom:1.0pt;" stroked="false">
                                        <v:path textboxrect="0,0,0,0"/>
                                        <w10:wrap type="square"/>
                                        <v:imagedata r:id="rId13" o:title=""/>
                                      </v:shape>
                                    </w:pict>
                                  </mc:Fallback>
                                </mc:AlternateContent>
                              </w:r>
                              <w:r/>
                            </w:p>
                          </w:tc>
                          <w:tc>
                            <w:tcPr>
                              <w:shd w:val="clear" w:color="auto" w:fill="auto"/>
                              <w:tcW w:w="1815" w:type="dxa"/>
                              <w:vAlign w:val="center"/>
                              <w:textDirection w:val="lrTb"/>
                              <w:noWrap w:val="false"/>
                            </w:tcPr>
                            <w:p>
                              <w:pPr>
                                <w:pStyle w:val="667"/>
                                <w:rPr>
                                  <w:rFonts w:ascii="Century Gothic" w:hAnsi="Century Gothic" w:eastAsia="Century Gothic"/>
                                  <w:b/>
                                  <w:sz w:val="14"/>
                                  <w:lang w:val="fr-FR"/>
                                </w:rPr>
                              </w:pPr>
                              <w:r>
                                <w:rPr>
                                  <w:rFonts w:ascii="Century Gothic" w:hAnsi="Century Gothic" w:eastAsia="Century Gothic"/>
                                  <w:b/>
                                  <w:sz w:val="14"/>
                                  <w:lang w:val="fr-FR"/>
                                </w:rPr>
                              </w:r>
                              <w:r/>
                            </w:p>
                            <w:p>
                              <w:pPr>
                                <w:pStyle w:val="667"/>
                                <w:rPr>
                                  <w:rFonts w:ascii="Century Gothic" w:hAnsi="Century Gothic" w:eastAsia="Century Gothic"/>
                                  <w:b/>
                                  <w:sz w:val="18"/>
                                  <w:lang w:val="fr-FR"/>
                                </w:rPr>
                              </w:pPr>
                              <w:r>
                                <w:rPr>
                                  <w:rFonts w:ascii="Century Gothic" w:hAnsi="Century Gothic" w:eastAsia="Century Gothic"/>
                                  <w:b/>
                                  <w:sz w:val="18"/>
                                  <w:lang w:val="fr-FR"/>
                                </w:rPr>
                                <w:t xml:space="preserve">N° de chambres : 5</w:t>
                              </w:r>
                              <w:r/>
                            </w:p>
                          </w:tc>
                          <w:tc>
                            <w:tcPr>
                              <w:shd w:val="clear" w:color="auto" w:fill="auto"/>
                              <w:tcW w:w="930" w:type="dxa"/>
                              <w:textDirection w:val="lrTb"/>
                              <w:noWrap w:val="false"/>
                            </w:tcPr>
                            <w:p>
                              <w:pPr>
                                <w:pStyle w:val="667"/>
                                <w:jc w:val="both"/>
                                <w:rPr>
                                  <w:rFonts w:ascii="Century Gothic" w:hAnsi="Century Gothic" w:eastAsia="Century Gothic"/>
                                  <w:b/>
                                  <w:sz w:val="18"/>
                                  <w:lang w:val="fr-FR"/>
                                </w:rPr>
                              </w:pPr>
                              <w:r>
                                <mc:AlternateContent>
                                  <mc:Choice Requires="wpg">
                                    <w:drawing>
                                      <wp:anchor xmlns:wp="http://schemas.openxmlformats.org/drawingml/2006/wordprocessingDrawing" xmlns:wp14="http://schemas.microsoft.com/office/word/2010/wordprocessingDrawing" distT="12700" distB="12700" distL="12700" distR="12700" simplePos="0" relativeHeight="251656192" behindDoc="0" locked="0" layoutInCell="1" allowOverlap="1">
                                        <wp:simplePos x="0" y="0"/>
                                        <wp:positionH relativeFrom="column">
                                          <wp:posOffset>72390</wp:posOffset>
                                        </wp:positionH>
                                        <wp:positionV relativeFrom="paragraph">
                                          <wp:posOffset>146050</wp:posOffset>
                                        </wp:positionV>
                                        <wp:extent cx="415925" cy="415925"/>
                                        <wp:effectExtent l="0" t="0" r="0" b="0"/>
                                        <wp:wrapSquare wrapText="bothSides"/>
                                        <wp:docPr id="5"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4"/>
                                                <a:stretch/>
                                              </pic:blipFill>
                                              <pic:spPr bwMode="auto">
                                                <a:xfrm>
                                                  <a:off x="0" y="0"/>
                                                  <a:ext cx="415925" cy="41592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56192;o:allowoverlap:true;o:allowincell:true;mso-position-horizontal-relative:text;margin-left:5.7pt;mso-position-horizontal:absolute;mso-position-vertical-relative:text;margin-top:11.5pt;mso-position-vertical:absolute;width:32.8pt;height:32.8pt;mso-wrap-distance-left:1.0pt;mso-wrap-distance-top:1.0pt;mso-wrap-distance-right:1.0pt;mso-wrap-distance-bottom:1.0pt;" stroked="false">
                                        <v:path textboxrect="0,0,0,0"/>
                                        <w10:wrap type="square"/>
                                        <v:imagedata r:id="rId14" o:title=""/>
                                      </v:shape>
                                    </w:pict>
                                  </mc:Fallback>
                                </mc:AlternateContent>
                              </w:r>
                              <w:r/>
                            </w:p>
                          </w:tc>
                          <w:tc>
                            <w:tcPr>
                              <w:shd w:val="clear" w:color="auto" w:fill="auto"/>
                              <w:tcW w:w="3824" w:type="dxa"/>
                              <w:vAlign w:val="center"/>
                              <w:textDirection w:val="lrTb"/>
                              <w:noWrap w:val="false"/>
                            </w:tcPr>
                            <w:p>
                              <w:pPr>
                                <w:pStyle w:val="667"/>
                                <w:rPr>
                                  <w:rFonts w:ascii="Century Gothic" w:hAnsi="Century Gothic" w:eastAsia="Century Gothic"/>
                                  <w:b/>
                                  <w:sz w:val="14"/>
                                  <w:lang w:val="fr-FR"/>
                                </w:rPr>
                              </w:pPr>
                              <w:r>
                                <w:rPr>
                                  <w:rFonts w:ascii="Century Gothic" w:hAnsi="Century Gothic" w:eastAsia="Century Gothic"/>
                                  <w:b/>
                                  <w:sz w:val="14"/>
                                  <w:lang w:val="fr-FR"/>
                                </w:rPr>
                              </w:r>
                              <w:r/>
                            </w:p>
                            <w:p>
                              <w:pPr>
                                <w:pStyle w:val="667"/>
                                <w:rPr>
                                  <w:rFonts w:ascii="Century Gothic" w:hAnsi="Century Gothic" w:eastAsia="Century Gothic"/>
                                  <w:b/>
                                  <w:sz w:val="18"/>
                                  <w:lang w:val="fr-FR"/>
                                </w:rPr>
                              </w:pPr>
                              <w:r>
                                <w:rPr>
                                  <w:rFonts w:ascii="Century Gothic" w:hAnsi="Century Gothic" w:eastAsia="Century Gothic"/>
                                  <w:b/>
                                  <w:sz w:val="18"/>
                                  <w:lang w:val="fr-FR"/>
                                </w:rPr>
                                <w:t xml:space="preserve">N° de s. d'eau : 2</w:t>
                              </w:r>
                              <w:r/>
                            </w:p>
                            <w:p>
                              <w:pPr>
                                <w:pStyle w:val="667"/>
                                <w:rPr>
                                  <w:rFonts w:ascii="Century Gothic" w:hAnsi="Century Gothic" w:eastAsia="Century Gothic"/>
                                  <w:b/>
                                  <w:sz w:val="18"/>
                                  <w:lang w:val="fr-FR"/>
                                </w:rPr>
                              </w:pPr>
                              <w:r>
                                <w:rPr>
                                  <w:rFonts w:ascii="Century Gothic" w:hAnsi="Century Gothic" w:eastAsia="Century Gothic"/>
                                  <w:b/>
                                  <w:sz w:val="18"/>
                                  <w:lang w:val="fr-FR"/>
                                </w:rPr>
                                <w:t xml:space="preserve">N° de </w:t>
                              </w:r>
                              <w:r>
                                <w:rPr>
                                  <w:rFonts w:ascii="Century Gothic" w:hAnsi="Century Gothic" w:eastAsia="Century Gothic"/>
                                  <w:b/>
                                  <w:sz w:val="18"/>
                                  <w:lang w:val="fr-FR"/>
                                </w:rPr>
                                <w:t xml:space="preserve">s.</w:t>
                              </w:r>
                              <w:r>
                                <w:rPr>
                                  <w:rFonts w:ascii="Century Gothic" w:hAnsi="Century Gothic" w:eastAsia="Century Gothic"/>
                                  <w:b/>
                                  <w:sz w:val="18"/>
                                  <w:lang w:val="fr-FR"/>
                                </w:rPr>
                                <w:t xml:space="preserve">d.b</w:t>
                              </w:r>
                              <w:r>
                                <w:rPr>
                                  <w:rFonts w:ascii="Century Gothic" w:hAnsi="Century Gothic" w:eastAsia="Century Gothic"/>
                                  <w:b/>
                                  <w:sz w:val="18"/>
                                  <w:lang w:val="fr-FR"/>
                                </w:rPr>
                                <w:t xml:space="preserve"> : 1</w:t>
                              </w:r>
                              <w:r/>
                            </w:p>
                          </w:tc>
                        </w:tr>
                        <w:tr>
                          <w:trPr/>
                          <w:tc>
                            <w:tcPr>
                              <w:shd w:val="clear" w:color="auto" w:fill="auto"/>
                              <w:tcW w:w="1014" w:type="dxa"/>
                              <w:textDirection w:val="lrTb"/>
                              <w:noWrap w:val="false"/>
                            </w:tcPr>
                            <w:p>
                              <w:pPr>
                                <w:pStyle w:val="667"/>
                                <w:ind w:left="659" w:firstLine="7"/>
                                <w:jc w:val="both"/>
                                <w:rPr>
                                  <w:rFonts w:ascii="Century Gothic" w:hAnsi="Century Gothic" w:eastAsia="Century Gothic"/>
                                  <w:b/>
                                  <w:sz w:val="16"/>
                                  <w:lang w:val="fr-FR"/>
                                </w:rPr>
                              </w:pPr>
                              <w:r>
                                <mc:AlternateContent>
                                  <mc:Choice Requires="wpg">
                                    <w:drawing>
                                      <wp:anchor xmlns:wp="http://schemas.openxmlformats.org/drawingml/2006/wordprocessingDrawing" xmlns:wp14="http://schemas.microsoft.com/office/word/2010/wordprocessingDrawing" distT="12700" distB="12700" distL="12700" distR="12700" simplePos="0" relativeHeight="251661312" behindDoc="0" locked="0" layoutInCell="1" allowOverlap="1">
                                        <wp:simplePos x="0" y="0"/>
                                        <wp:positionH relativeFrom="column">
                                          <wp:posOffset>78105</wp:posOffset>
                                        </wp:positionH>
                                        <wp:positionV relativeFrom="paragraph">
                                          <wp:posOffset>79375</wp:posOffset>
                                        </wp:positionV>
                                        <wp:extent cx="438785" cy="389890"/>
                                        <wp:effectExtent l="0" t="0" r="0" b="0"/>
                                        <wp:wrapSquare wrapText="bothSides"/>
                                        <wp:docPr id="6" name="_tx_id_3_"/>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5"/>
                                                <a:stretch/>
                                              </pic:blipFill>
                                              <pic:spPr bwMode="auto">
                                                <a:xfrm>
                                                  <a:off x="0" y="0"/>
                                                  <a:ext cx="438785" cy="38989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61312;o:allowoverlap:true;o:allowincell:true;mso-position-horizontal-relative:text;margin-left:6.1pt;mso-position-horizontal:absolute;mso-position-vertical-relative:text;margin-top:6.2pt;mso-position-vertical:absolute;width:34.5pt;height:30.7pt;mso-wrap-distance-left:1.0pt;mso-wrap-distance-top:1.0pt;mso-wrap-distance-right:1.0pt;mso-wrap-distance-bottom:1.0pt;" stroked="false">
                                        <v:path textboxrect="0,0,0,0"/>
                                        <w10:wrap type="square"/>
                                        <v:imagedata r:id="rId15" o:title=""/>
                                      </v:shape>
                                    </w:pict>
                                  </mc:Fallback>
                                </mc:AlternateContent>
                              </w:r>
                              <w:r/>
                            </w:p>
                          </w:tc>
                          <w:tc>
                            <w:tcPr>
                              <w:shd w:val="clear" w:color="auto" w:fill="auto"/>
                              <w:tcW w:w="1815" w:type="dxa"/>
                              <w:vAlign w:val="center"/>
                              <w:textDirection w:val="lrTb"/>
                              <w:noWrap w:val="false"/>
                            </w:tcPr>
                            <w:p>
                              <w:pPr>
                                <w:pStyle w:val="667"/>
                                <w:rPr>
                                  <w:rFonts w:ascii="Century Gothic" w:hAnsi="Century Gothic" w:eastAsia="Century Gothic"/>
                                  <w:b/>
                                  <w:sz w:val="8"/>
                                  <w:lang w:val="fr-FR"/>
                                </w:rPr>
                              </w:pPr>
                              <w:r>
                                <w:rPr>
                                  <w:rFonts w:ascii="Century Gothic" w:hAnsi="Century Gothic" w:eastAsia="Century Gothic"/>
                                  <w:b/>
                                  <w:sz w:val="8"/>
                                  <w:lang w:val="fr-FR"/>
                                </w:rPr>
                              </w:r>
                              <w:r/>
                            </w:p>
                            <w:p>
                              <w:pPr>
                                <w:pStyle w:val="667"/>
                                <w:rPr>
                                  <w:rFonts w:ascii="Century Gothic" w:hAnsi="Century Gothic" w:eastAsia="Century Gothic"/>
                                  <w:b/>
                                  <w:sz w:val="18"/>
                                  <w:lang w:val="fr-FR"/>
                                </w:rPr>
                              </w:pPr>
                              <w:r>
                                <w:rPr>
                                  <w:rFonts w:ascii="Century Gothic" w:hAnsi="Century Gothic" w:eastAsia="Century Gothic"/>
                                  <w:b/>
                                  <w:sz w:val="18"/>
                                  <w:lang w:val="fr-FR"/>
                                </w:rPr>
                                <w:t xml:space="preserve">Surface habitable :</w:t>
                              </w:r>
                              <w:r/>
                            </w:p>
                            <w:p>
                              <w:pPr>
                                <w:pStyle w:val="667"/>
                                <w:rPr>
                                  <w:rFonts w:ascii="Century Gothic" w:hAnsi="Century Gothic" w:eastAsia="Century Gothic"/>
                                  <w:b/>
                                  <w:sz w:val="18"/>
                                  <w:lang w:val="fr-FR"/>
                                </w:rPr>
                              </w:pPr>
                              <w:r>
                                <w:rPr>
                                  <w:rFonts w:ascii="Century Gothic" w:hAnsi="Century Gothic" w:eastAsia="Century Gothic"/>
                                  <w:b/>
                                  <w:sz w:val="18"/>
                                  <w:lang w:val="fr-FR"/>
                                </w:rPr>
                                <w:t xml:space="preserve">214 m²</w:t>
                              </w:r>
                              <w:r/>
                            </w:p>
                          </w:tc>
                          <w:tc>
                            <w:tcPr>
                              <w:shd w:val="clear" w:color="auto" w:fill="auto"/>
                              <w:tcW w:w="930" w:type="dxa"/>
                              <w:textDirection w:val="lrTb"/>
                              <w:noWrap w:val="false"/>
                            </w:tcPr>
                            <w:p>
                              <w:pPr>
                                <w:pStyle w:val="667"/>
                                <w:jc w:val="both"/>
                                <w:rPr>
                                  <w:rFonts w:ascii="Century Gothic" w:hAnsi="Century Gothic" w:eastAsia="Century Gothic"/>
                                  <w:b/>
                                  <w:sz w:val="18"/>
                                  <w:lang w:val="fr-FR"/>
                                </w:rPr>
                              </w:pPr>
                              <w:r>
                                <mc:AlternateContent>
                                  <mc:Choice Requires="wpg">
                                    <w:drawing>
                                      <wp:anchor xmlns:wp="http://schemas.openxmlformats.org/drawingml/2006/wordprocessingDrawing" xmlns:wp14="http://schemas.microsoft.com/office/word/2010/wordprocessingDrawing" distT="12700" distB="12700" distL="12700" distR="12700" simplePos="0" relativeHeight="251665408" behindDoc="0" locked="0" layoutInCell="1" allowOverlap="1">
                                        <wp:simplePos x="0" y="0"/>
                                        <wp:positionH relativeFrom="column">
                                          <wp:posOffset>24765</wp:posOffset>
                                        </wp:positionH>
                                        <wp:positionV relativeFrom="paragraph">
                                          <wp:posOffset>50800</wp:posOffset>
                                        </wp:positionV>
                                        <wp:extent cx="487680" cy="438785"/>
                                        <wp:effectExtent l="0" t="0" r="0" b="0"/>
                                        <wp:wrapSquare wrapText="bothSides"/>
                                        <wp:docPr id="7" name="_tx_id_4_"/>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6"/>
                                                <a:stretch/>
                                              </pic:blipFill>
                                              <pic:spPr bwMode="auto">
                                                <a:xfrm>
                                                  <a:off x="0" y="0"/>
                                                  <a:ext cx="487680" cy="4387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665408;o:allowoverlap:true;o:allowincell:true;mso-position-horizontal-relative:text;margin-left:1.9pt;mso-position-horizontal:absolute;mso-position-vertical-relative:text;margin-top:4.0pt;mso-position-vertical:absolute;width:38.4pt;height:34.5pt;mso-wrap-distance-left:1.0pt;mso-wrap-distance-top:1.0pt;mso-wrap-distance-right:1.0pt;mso-wrap-distance-bottom:1.0pt;" stroked="false">
                                        <v:path textboxrect="0,0,0,0"/>
                                        <w10:wrap type="square"/>
                                        <v:imagedata r:id="rId16" o:title=""/>
                                      </v:shape>
                                    </w:pict>
                                  </mc:Fallback>
                                </mc:AlternateContent>
                              </w:r>
                              <w:r/>
                            </w:p>
                          </w:tc>
                          <w:tc>
                            <w:tcPr>
                              <w:shd w:val="clear" w:color="auto" w:fill="auto"/>
                              <w:tcW w:w="3824" w:type="dxa"/>
                              <w:vAlign w:val="center"/>
                              <w:textDirection w:val="lrTb"/>
                              <w:noWrap w:val="false"/>
                            </w:tcPr>
                            <w:p>
                              <w:pPr>
                                <w:pStyle w:val="667"/>
                                <w:rPr>
                                  <w:rFonts w:ascii="Century Gothic" w:hAnsi="Century Gothic" w:eastAsia="Century Gothic"/>
                                  <w:b/>
                                  <w:sz w:val="8"/>
                                  <w:lang w:val="fr-FR"/>
                                </w:rPr>
                              </w:pPr>
                              <w:r>
                                <w:rPr>
                                  <w:rFonts w:ascii="Century Gothic" w:hAnsi="Century Gothic" w:eastAsia="Century Gothic"/>
                                  <w:b/>
                                  <w:sz w:val="8"/>
                                  <w:lang w:val="fr-FR"/>
                                </w:rPr>
                              </w:r>
                              <w:r/>
                            </w:p>
                            <w:p>
                              <w:pPr>
                                <w:pStyle w:val="667"/>
                                <w:rPr>
                                  <w:rFonts w:ascii="Century Gothic" w:hAnsi="Century Gothic" w:eastAsia="Century Gothic"/>
                                  <w:b/>
                                  <w:sz w:val="18"/>
                                  <w:lang w:val="fr-FR"/>
                                </w:rPr>
                              </w:pPr>
                              <w:r>
                                <w:rPr>
                                  <w:rFonts w:ascii="Century Gothic" w:hAnsi="Century Gothic" w:eastAsia="Century Gothic"/>
                                  <w:b/>
                                  <w:sz w:val="18"/>
                                  <w:lang w:val="fr-FR"/>
                                </w:rPr>
                                <w:t xml:space="preserve">Surface terrain :</w:t>
                              </w:r>
                              <w:r/>
                            </w:p>
                            <w:p>
                              <w:pPr>
                                <w:pStyle w:val="667"/>
                                <w:rPr>
                                  <w:rFonts w:ascii="Century Gothic" w:hAnsi="Century Gothic" w:eastAsia="Century Gothic"/>
                                  <w:b/>
                                  <w:sz w:val="18"/>
                                  <w:lang w:val="fr-FR"/>
                                </w:rPr>
                              </w:pPr>
                              <w:r>
                                <w:rPr>
                                  <w:rFonts w:ascii="Century Gothic" w:hAnsi="Century Gothic" w:eastAsia="Century Gothic"/>
                                  <w:b/>
                                  <w:sz w:val="18"/>
                                  <w:lang w:val="fr-FR"/>
                                </w:rPr>
                                <w:t xml:space="preserve">13,601 m²</w:t>
                              </w:r>
                              <w:r/>
                            </w:p>
                          </w:tc>
                        </w:tr>
                      </w:tbl>
                      <w:p>
                        <w:pPr>
                          <w:pStyle w:val="667"/>
                          <w:jc w:val="both"/>
                          <w:rPr>
                            <w:rFonts w:ascii="Century Gothic" w:hAnsi="Century Gothic" w:eastAsia="Century Gothic"/>
                            <w:b/>
                            <w:sz w:val="4"/>
                            <w:lang w:val="fr-FR"/>
                          </w:rPr>
                        </w:pPr>
                        <w:r>
                          <w:rPr>
                            <w:rFonts w:ascii="Century Gothic" w:hAnsi="Century Gothic" w:eastAsia="Century Gothic"/>
                            <w:b/>
                            <w:sz w:val="4"/>
                            <w:lang w:val="fr-FR"/>
                          </w:rPr>
                        </w:r>
                        <w:r/>
                      </w:p>
                    </w:tc>
                    <w:tc>
                      <w:tcPr>
                        <w:shd w:val="clear" w:color="auto" w:fill="auto"/>
                        <w:tcMar>
                          <w:left w:w="51" w:type="dxa"/>
                        </w:tcMar>
                        <w:tcW w:w="87" w:type="dxa"/>
                        <w:textDirection w:val="lrTb"/>
                        <w:noWrap w:val="false"/>
                      </w:tcPr>
                      <w:p>
                        <w:pPr>
                          <w:pStyle w:val="667"/>
                          <w:ind w:left="22"/>
                          <w:jc w:val="center"/>
                          <w:rPr>
                            <w:rFonts w:ascii="Century Gothic" w:hAnsi="Century Gothic" w:eastAsia="Century Gothic"/>
                            <w:b/>
                            <w:sz w:val="16"/>
                          </w:rPr>
                        </w:pPr>
                        <w:r>
                          <w:rPr>
                            <w:rFonts w:ascii="Century Gothic" w:hAnsi="Century Gothic" w:eastAsia="Century Gothic"/>
                            <w:sz w:val="18"/>
                          </w:rPr>
                        </w:r>
                        <w:r/>
                        <w:r>
                          <w:rPr>
                            <w:rFonts w:ascii="Century Gothic" w:hAnsi="Century Gothic" w:eastAsia="Century Gothic"/>
                            <w:sz w:val="18"/>
                          </w:rPr>
                        </w:r>
                        <w:r/>
                      </w:p>
                    </w:tc>
                  </w:tr>
                </w:tbl>
                <w:p>
                  <w:pPr>
                    <w:pStyle w:val="667"/>
                    <w:jc w:val="both"/>
                    <w:rPr>
                      <w:rFonts w:ascii="Century Gothic" w:hAnsi="Century Gothic" w:eastAsia="Century Gothic"/>
                      <w:b/>
                      <w:sz w:val="4"/>
                    </w:rPr>
                  </w:pPr>
                  <w:r>
                    <w:rPr>
                      <w:rFonts w:ascii="Century Gothic" w:hAnsi="Century Gothic" w:eastAsia="Century Gothic"/>
                      <w:b/>
                      <w:sz w:val="4"/>
                    </w:rPr>
                  </w:r>
                  <w:r/>
                </w:p>
              </w:tc>
              <w:tc>
                <w:tcPr>
                  <w:shd w:val="clear" w:color="auto" w:fill="auto"/>
                  <w:tcBorders>
                    <w:left w:val="single" w:color="C0C0C0" w:sz="8" w:space="0"/>
                  </w:tcBorders>
                  <w:tcW w:w="3928" w:type="dxa"/>
                  <w:textDirection w:val="lrTb"/>
                  <w:noWrap w:val="false"/>
                </w:tcPr>
                <w:p>
                  <w:pPr>
                    <w:pStyle w:val="667"/>
                    <w:jc w:val="both"/>
                    <w:rPr>
                      <w:rFonts w:ascii="Century Gothic" w:hAnsi="Century Gothic" w:eastAsia="Century Gothic"/>
                      <w:sz w:val="12"/>
                      <w:lang w:val="fr-FR"/>
                    </w:rPr>
                  </w:pPr>
                  <w:r>
                    <w:rPr>
                      <w:rFonts w:ascii="Century Gothic" w:hAnsi="Century Gothic" w:eastAsia="Century Gothic"/>
                      <w:sz w:val="12"/>
                      <w:lang w:val="fr-FR"/>
                    </w:rPr>
                  </w:r>
                  <w:r/>
                </w:p>
                <w:p>
                  <w:pPr>
                    <w:pStyle w:val="667"/>
                    <w:jc w:val="center"/>
                    <w:rPr>
                      <w:rFonts w:ascii="Century Gothic" w:hAnsi="Century Gothic" w:eastAsia="Century Gothic"/>
                      <w:sz w:val="20"/>
                      <w:lang w:val="fr-FR"/>
                    </w:rPr>
                  </w:pPr>
                  <w:r>
                    <w:rPr>
                      <w:rFonts w:ascii="Century Gothic" w:hAnsi="Century Gothic" w:eastAsia="Century Gothic"/>
                      <w:sz w:val="18"/>
                      <w:lang w:val="fr-FR"/>
                    </w:rPr>
                  </w:r>
                  <w:r>
                    <mc:AlternateContent>
                      <mc:Choice Requires="wpg">
                        <w:drawing>
                          <wp:inline xmlns:wp="http://schemas.openxmlformats.org/drawingml/2006/wordprocessingDrawing" distT="0" distB="0" distL="0" distR="0">
                            <wp:extent cx="1143000" cy="1143000"/>
                            <wp:effectExtent l="0" t="0" r="0" b="0"/>
                            <wp:docPr id="8" name="Picture 1" descr="https://dpe.files.activimmo.com/elan?dpe=226&amp;ges=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26&amp;ges=37"/>
                                    <pic:cNvPicPr>
                                      <a:picLocks noChangeAspect="1"/>
                                    </pic:cNvPicPr>
                                    <pic:nvPr/>
                                  </pic:nvPicPr>
                                  <pic:blipFill>
                                    <a:blip r:embed="rId17"/>
                                    <a:stretch/>
                                  </pic:blipFill>
                                  <pic:spPr bwMode="auto">
                                    <a:xfrm>
                                      <a:off x="0" y="0"/>
                                      <a:ext cx="11430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90.0pt;height:90.0pt;mso-wrap-distance-left:0.0pt;mso-wrap-distance-top:0.0pt;mso-wrap-distance-right:0.0pt;mso-wrap-distance-bottom:0.0pt;" stroked="false">
                            <v:path textboxrect="0,0,0,0"/>
                            <v:imagedata r:id="rId17" o:title=""/>
                          </v:shape>
                        </w:pict>
                      </mc:Fallback>
                    </mc:AlternateContent>
                  </w:r>
                  <w:r>
                    <w:rPr>
                      <w:rFonts w:ascii="Century Gothic" w:hAnsi="Century Gothic" w:eastAsia="Century Gothic"/>
                      <w:sz w:val="18"/>
                      <w:lang w:val="fr-FR"/>
                    </w:rPr>
                    <w:t xml:space="preserve">  </w:t>
                  </w:r>
                  <w:r>
                    <w:rPr>
                      <w:rFonts w:ascii="Century Gothic" w:hAnsi="Century Gothic" w:eastAsia="Century Gothic"/>
                      <w:sz w:val="18"/>
                      <w:lang w:val="fr-FR"/>
                    </w:rPr>
                    <w:t xml:space="preserve"> </w:t>
                  </w:r>
                  <w:r>
                    <w:rPr>
                      <w:rFonts w:ascii="Century Gothic" w:hAnsi="Century Gothic" w:eastAsia="Century Gothic"/>
                      <w:sz w:val="18"/>
                      <w:lang w:val="fr-FR"/>
                    </w:rPr>
                    <w:t xml:space="preserve"> </w:t>
                  </w:r>
                  <w:r>
                    <mc:AlternateContent>
                      <mc:Choice Requires="wpg">
                        <w:drawing>
                          <wp:inline xmlns:wp="http://schemas.openxmlformats.org/drawingml/2006/wordprocessingDrawing" distT="0" distB="0" distL="0" distR="0">
                            <wp:extent cx="1143000" cy="1143000"/>
                            <wp:effectExtent l="0" t="0" r="0" b="0"/>
                            <wp:docPr id="9" name="Picture 1" descr="https://dpe.files.activimmo.com/elan/ges/?ges=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37"/>
                                    <pic:cNvPicPr>
                                      <a:picLocks noChangeAspect="1"/>
                                    </pic:cNvPicPr>
                                    <pic:nvPr/>
                                  </pic:nvPicPr>
                                  <pic:blipFill>
                                    <a:blip r:embed="rId18"/>
                                    <a:stretch/>
                                  </pic:blipFill>
                                  <pic:spPr bwMode="auto">
                                    <a:xfrm>
                                      <a:off x="0" y="0"/>
                                      <a:ext cx="11430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90.0pt;height:90.0pt;mso-wrap-distance-left:0.0pt;mso-wrap-distance-top:0.0pt;mso-wrap-distance-right:0.0pt;mso-wrap-distance-bottom:0.0pt;" stroked="false">
                            <v:path textboxrect="0,0,0,0"/>
                            <v:imagedata r:id="rId18" o:title=""/>
                          </v:shape>
                        </w:pict>
                      </mc:Fallback>
                    </mc:AlternateContent>
                  </w:r>
                  <w:r>
                    <w:rPr>
                      <w:rFonts w:ascii="Century Gothic" w:hAnsi="Century Gothic" w:eastAsia="Century Gothic"/>
                      <w:sz w:val="18"/>
                      <w:lang w:val="fr-FR"/>
                    </w:rPr>
                  </w:r>
                  <w:r/>
                </w:p>
                <w:p>
                  <w:pPr>
                    <w:pStyle w:val="667"/>
                    <w:jc w:val="center"/>
                    <w:rPr>
                      <w:rFonts w:ascii="Century Gothic" w:hAnsi="Century Gothic" w:eastAsia="Century Gothic"/>
                      <w:sz w:val="14"/>
                      <w:lang w:val="fr-FR"/>
                    </w:rPr>
                  </w:pPr>
                  <w:r>
                    <w:rPr>
                      <w:rFonts w:ascii="Century Gothic" w:hAnsi="Century Gothic" w:eastAsia="Century Gothic"/>
                      <w:sz w:val="14"/>
                      <w:lang w:val="fr-FR"/>
                    </w:rPr>
                  </w:r>
                  <w:r/>
                </w:p>
                <w:p>
                  <w:pPr>
                    <w:pStyle w:val="667"/>
                    <w:ind w:left="124"/>
                    <w:rPr>
                      <w:rFonts w:ascii="Century Gothic" w:hAnsi="Century Gothic" w:eastAsia="Century Gothic"/>
                      <w:sz w:val="16"/>
                      <w:lang w:val="fr-FR"/>
                    </w:rPr>
                  </w:pPr>
                  <w:r>
                    <w:rPr>
                      <w:rFonts w:ascii="Century Gothic" w:hAnsi="Century Gothic" w:eastAsia="Century Gothic"/>
                      <w:sz w:val="16"/>
                      <w:lang w:val="fr-FR"/>
                    </w:rPr>
                    <w:t xml:space="preserve">Date de réalisation </w:t>
                  </w:r>
                  <w:r>
                    <w:rPr>
                      <w:rFonts w:ascii="Century Gothic" w:hAnsi="Century Gothic" w:eastAsia="Century Gothic"/>
                      <w:sz w:val="16"/>
                      <w:lang w:val="fr-FR"/>
                    </w:rPr>
                    <w:t xml:space="preserve">dpe</w:t>
                  </w:r>
                  <w:r>
                    <w:rPr>
                      <w:rFonts w:ascii="Century Gothic" w:hAnsi="Century Gothic" w:eastAsia="Century Gothic"/>
                      <w:sz w:val="16"/>
                      <w:lang w:val="fr-FR"/>
                    </w:rPr>
                    <w:t xml:space="preserve">:</w:t>
                  </w:r>
                  <w:r>
                    <w:rPr>
                      <w:rFonts w:ascii="Century Gothic" w:hAnsi="Century Gothic" w:eastAsia="Century Gothic"/>
                      <w:sz w:val="16"/>
                      <w:lang w:val="fr-FR"/>
                    </w:rPr>
                    <w:t xml:space="preserve"> 13/12/2023</w:t>
                  </w:r>
                  <w:r/>
                </w:p>
                <w:p>
                  <w:pPr>
                    <w:pStyle w:val="667"/>
                    <w:ind w:left="124"/>
                    <w:rPr>
                      <w:rFonts w:ascii="Century Gothic" w:hAnsi="Century Gothic" w:eastAsia="Century Gothic"/>
                      <w:sz w:val="8"/>
                      <w:lang w:val="fr-FR"/>
                    </w:rPr>
                  </w:pPr>
                  <w:r>
                    <w:rPr>
                      <w:rFonts w:ascii="Century Gothic" w:hAnsi="Century Gothic" w:eastAsia="Century Gothic"/>
                      <w:sz w:val="8"/>
                      <w:lang w:val="fr-FR"/>
                    </w:rPr>
                  </w:r>
                  <w:r/>
                </w:p>
                <w:p>
                  <w:pPr>
                    <w:pStyle w:val="667"/>
                    <w:ind w:left="124"/>
                    <w:rPr>
                      <w:rFonts w:ascii="Century Gothic" w:hAnsi="Century Gothic" w:eastAsia="Century Gothic"/>
                      <w:sz w:val="20"/>
                      <w:lang w:val="fr-FR"/>
                    </w:rPr>
                  </w:pPr>
                  <w:r>
                    <w:rPr>
                      <w:rFonts w:ascii="Century Gothic" w:hAnsi="Century Gothic" w:eastAsia="Century Gothic"/>
                      <w:sz w:val="16"/>
                      <w:lang w:val="fr-FR"/>
                    </w:rPr>
                    <w:t xml:space="preserve">Année de référence utilisée pour établir la simulation des dépenses annuelles 2023</w:t>
                  </w:r>
                  <w:r/>
                </w:p>
                <w:p>
                  <w:pPr>
                    <w:pStyle w:val="667"/>
                    <w:ind w:left="124"/>
                    <w:rPr>
                      <w:rFonts w:ascii="Century Gothic" w:hAnsi="Century Gothic" w:eastAsia="Century Gothic"/>
                      <w:sz w:val="8"/>
                      <w:lang w:val="fr-FR"/>
                    </w:rPr>
                  </w:pPr>
                  <w:r>
                    <w:rPr>
                      <w:rFonts w:ascii="Century Gothic" w:hAnsi="Century Gothic" w:eastAsia="Century Gothic"/>
                      <w:sz w:val="8"/>
                      <w:lang w:val="fr-FR"/>
                    </w:rPr>
                  </w:r>
                  <w:r/>
                </w:p>
                <w:p>
                  <w:pPr>
                    <w:pStyle w:val="667"/>
                    <w:ind w:left="124"/>
                    <w:rPr>
                      <w:rFonts w:ascii="Century Gothic" w:hAnsi="Century Gothic" w:eastAsia="Century Gothic"/>
                      <w:sz w:val="20"/>
                      <w:lang w:val="fr-FR"/>
                    </w:rPr>
                  </w:pPr>
                  <w:r>
                    <w:rPr>
                      <w:rFonts w:ascii="Century Gothic" w:hAnsi="Century Gothic" w:eastAsia="Century Gothic"/>
                      <w:sz w:val="16"/>
                      <w:lang w:val="fr-FR"/>
                    </w:rPr>
                    <w:t xml:space="preserve">Montant bas supposé et théorique des dépenses énergétiques: 2452 € </w:t>
                  </w:r>
                  <w:r/>
                </w:p>
                <w:p>
                  <w:pPr>
                    <w:pStyle w:val="667"/>
                    <w:ind w:left="124"/>
                    <w:rPr>
                      <w:rFonts w:ascii="Century Gothic" w:hAnsi="Century Gothic" w:eastAsia="Century Gothic"/>
                      <w:sz w:val="8"/>
                      <w:lang w:val="fr-FR"/>
                    </w:rPr>
                  </w:pPr>
                  <w:r>
                    <w:rPr>
                      <w:rFonts w:ascii="Century Gothic" w:hAnsi="Century Gothic" w:eastAsia="Century Gothic"/>
                      <w:sz w:val="8"/>
                      <w:lang w:val="fr-FR"/>
                    </w:rPr>
                  </w:r>
                  <w:r/>
                </w:p>
                <w:p>
                  <w:pPr>
                    <w:pStyle w:val="667"/>
                    <w:ind w:left="124"/>
                    <w:rPr>
                      <w:rFonts w:ascii="Century Gothic" w:hAnsi="Century Gothic" w:eastAsia="Century Gothic"/>
                      <w:sz w:val="20"/>
                      <w:lang w:val="fr-FR"/>
                    </w:rPr>
                  </w:pPr>
                  <w:r>
                    <w:rPr>
                      <w:rFonts w:ascii="Century Gothic" w:hAnsi="Century Gothic" w:eastAsia="Century Gothic"/>
                      <w:sz w:val="16"/>
                      <w:lang w:val="fr-FR"/>
                    </w:rPr>
                    <w:t xml:space="preserve">Montant haut supposé et théorique des dépenses énergétiques: 3318 €</w:t>
                  </w:r>
                  <w:r/>
                </w:p>
              </w:tc>
            </w:tr>
          </w:tbl>
          <w:p>
            <w:pPr>
              <w:pStyle w:val="667"/>
              <w:rPr>
                <w:rFonts w:ascii="Century Gothic" w:hAnsi="Century Gothic" w:eastAsia="Century Gothic"/>
                <w:sz w:val="2"/>
                <w:lang w:val="fr-FR"/>
              </w:rPr>
            </w:pPr>
            <w:r>
              <w:rPr>
                <w:rFonts w:ascii="Century Gothic" w:hAnsi="Century Gothic" w:eastAsia="Century Gothic"/>
                <w:sz w:val="2"/>
                <w:lang w:val="fr-FR"/>
              </w:rPr>
            </w:r>
            <w:r/>
          </w:p>
        </w:tc>
      </w:tr>
    </w:tbl>
    <w:p>
      <w:pPr>
        <w:pStyle w:val="667"/>
        <w:jc w:val="center"/>
        <w:rPr>
          <w:rFonts w:ascii="Century Gothic" w:hAnsi="Century Gothic" w:eastAsia="Century Gothic"/>
          <w:color w:val="ff0000"/>
          <w:sz w:val="2"/>
          <w:szCs w:val="2"/>
          <w:lang w:val="fr-FR"/>
        </w:rPr>
      </w:pPr>
      <w:r>
        <w:rPr>
          <w:rFonts w:ascii="Century Gothic" w:hAnsi="Century Gothic" w:eastAsia="Century Gothic"/>
          <w:color w:val="ff0000"/>
          <w:sz w:val="2"/>
          <w:szCs w:val="2"/>
          <w:lang w:val="fr-FR"/>
        </w:rPr>
      </w:r>
      <w:r/>
    </w:p>
    <w:sectPr>
      <w:footerReference w:type="default" r:id="rId9"/>
      <w:footnotePr/>
      <w:endnotePr/>
      <w:type w:val="nextPage"/>
      <w:pgSz w:w="16838" w:h="11906" w:orient="landscape"/>
      <w:pgMar w:top="284" w:right="0" w:bottom="0" w:left="0"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60302020202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tblLayout w:type="fixed"/>
      <w:tblCellMar>
        <w:left w:w="36" w:type="dxa"/>
        <w:right w:w="36" w:type="dxa"/>
      </w:tblCellMar>
      <w:tblLook w:val="04A0" w:firstRow="1" w:lastRow="0" w:firstColumn="1" w:lastColumn="0" w:noHBand="0" w:noVBand="1"/>
    </w:tblPr>
    <w:tblGrid>
      <w:gridCol w:w="16845"/>
    </w:tblGrid>
    <w:tr>
      <w:trPr/>
      <w:tc>
        <w:tcPr>
          <w:shd w:val="clear" w:color="auto" w:fill="454954"/>
          <w:tcW w:w="16845" w:type="dxa"/>
          <w:textDirection w:val="lrTb"/>
          <w:noWrap w:val="false"/>
        </w:tcPr>
        <w:p>
          <w:pPr>
            <w:pStyle w:val="667"/>
            <w:jc w:val="center"/>
            <w:rPr>
              <w:rFonts w:ascii="Century Gothic" w:hAnsi="Century Gothic" w:eastAsia="Century Gothic"/>
              <w:color w:val="ffffff"/>
              <w:sz w:val="22"/>
            </w:rPr>
          </w:pPr>
          <w:r>
            <w:rPr>
              <w:rFonts w:ascii="Century Gothic" w:hAnsi="Century Gothic" w:eastAsia="Century Gothic"/>
              <w:b/>
              <w:color w:val="ffffff"/>
              <w:sz w:val="22"/>
            </w:rPr>
            <w:t xml:space="preserve">AGENCE DU PERIGORD </w:t>
          </w:r>
          <w:r>
            <w:rPr>
              <w:rFonts w:ascii="Century Gothic" w:hAnsi="Century Gothic" w:eastAsia="Century Gothic"/>
              <w:color w:val="ffffff"/>
              <w:sz w:val="22"/>
            </w:rPr>
            <w:t xml:space="preserve">- 1, Voie de la Vallée - 24220SAINT-CYPRIEN - Tel: 05 53 28 96 75</w:t>
          </w:r>
          <w:r/>
        </w:p>
      </w:tc>
    </w:tr>
  </w:tbl>
  <w:p>
    <w:pPr>
      <w:pStyle w:val="667"/>
      <w:rPr>
        <w:rFonts w:ascii="Century Gothic" w:hAnsi="Century Gothic" w:eastAsia="Century Gothic"/>
        <w:color w:val="ffffff"/>
        <w:sz w:val="22"/>
        <w:lang w:val="fr-FR"/>
      </w:rPr>
    </w:pPr>
    <w:r>
      <w:rPr>
        <w:rFonts w:ascii="Century Gothic" w:hAnsi="Century Gothic" w:eastAsia="Century Gothic"/>
        <w:color w:val="ffffff"/>
        <w:sz w:val="22"/>
        <w:lang w:val="fr-FR"/>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1"/>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63"/>
    <w:next w:val="663"/>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64"/>
    <w:link w:val="12"/>
    <w:uiPriority w:val="9"/>
    <w:rPr>
      <w:rFonts w:ascii="Arial" w:hAnsi="Arial" w:eastAsia="Arial" w:cs="Arial"/>
      <w:sz w:val="40"/>
      <w:szCs w:val="40"/>
    </w:rPr>
  </w:style>
  <w:style w:type="paragraph" w:styleId="14">
    <w:name w:val="Heading 2"/>
    <w:basedOn w:val="663"/>
    <w:next w:val="663"/>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4"/>
    <w:link w:val="14"/>
    <w:uiPriority w:val="9"/>
    <w:rPr>
      <w:rFonts w:ascii="Arial" w:hAnsi="Arial" w:eastAsia="Arial" w:cs="Arial"/>
      <w:sz w:val="34"/>
    </w:rPr>
  </w:style>
  <w:style w:type="paragraph" w:styleId="16">
    <w:name w:val="Heading 3"/>
    <w:basedOn w:val="663"/>
    <w:next w:val="663"/>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64"/>
    <w:link w:val="16"/>
    <w:uiPriority w:val="9"/>
    <w:rPr>
      <w:rFonts w:ascii="Arial" w:hAnsi="Arial" w:eastAsia="Arial" w:cs="Arial"/>
      <w:sz w:val="30"/>
      <w:szCs w:val="30"/>
    </w:rPr>
  </w:style>
  <w:style w:type="paragraph" w:styleId="18">
    <w:name w:val="Heading 4"/>
    <w:basedOn w:val="663"/>
    <w:next w:val="663"/>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4"/>
    <w:link w:val="18"/>
    <w:uiPriority w:val="9"/>
    <w:rPr>
      <w:rFonts w:ascii="Arial" w:hAnsi="Arial" w:eastAsia="Arial" w:cs="Arial"/>
      <w:b/>
      <w:bCs/>
      <w:sz w:val="26"/>
      <w:szCs w:val="26"/>
    </w:rPr>
  </w:style>
  <w:style w:type="paragraph" w:styleId="20">
    <w:name w:val="Heading 5"/>
    <w:basedOn w:val="663"/>
    <w:next w:val="66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4"/>
    <w:link w:val="20"/>
    <w:uiPriority w:val="9"/>
    <w:rPr>
      <w:rFonts w:ascii="Arial" w:hAnsi="Arial" w:eastAsia="Arial" w:cs="Arial"/>
      <w:b/>
      <w:bCs/>
      <w:sz w:val="24"/>
      <w:szCs w:val="24"/>
    </w:rPr>
  </w:style>
  <w:style w:type="paragraph" w:styleId="22">
    <w:name w:val="Heading 6"/>
    <w:basedOn w:val="663"/>
    <w:next w:val="663"/>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4"/>
    <w:link w:val="22"/>
    <w:uiPriority w:val="9"/>
    <w:rPr>
      <w:rFonts w:ascii="Arial" w:hAnsi="Arial" w:eastAsia="Arial" w:cs="Arial"/>
      <w:b/>
      <w:bCs/>
      <w:sz w:val="22"/>
      <w:szCs w:val="22"/>
    </w:rPr>
  </w:style>
  <w:style w:type="paragraph" w:styleId="24">
    <w:name w:val="Heading 7"/>
    <w:basedOn w:val="663"/>
    <w:next w:val="66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4"/>
    <w:link w:val="24"/>
    <w:uiPriority w:val="9"/>
    <w:rPr>
      <w:rFonts w:ascii="Arial" w:hAnsi="Arial" w:eastAsia="Arial" w:cs="Arial"/>
      <w:b/>
      <w:bCs/>
      <w:i/>
      <w:iCs/>
      <w:sz w:val="22"/>
      <w:szCs w:val="22"/>
    </w:rPr>
  </w:style>
  <w:style w:type="paragraph" w:styleId="26">
    <w:name w:val="Heading 8"/>
    <w:basedOn w:val="663"/>
    <w:next w:val="66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4"/>
    <w:link w:val="26"/>
    <w:uiPriority w:val="9"/>
    <w:rPr>
      <w:rFonts w:ascii="Arial" w:hAnsi="Arial" w:eastAsia="Arial" w:cs="Arial"/>
      <w:i/>
      <w:iCs/>
      <w:sz w:val="22"/>
      <w:szCs w:val="22"/>
    </w:rPr>
  </w:style>
  <w:style w:type="paragraph" w:styleId="28">
    <w:name w:val="Heading 9"/>
    <w:basedOn w:val="663"/>
    <w:next w:val="66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4"/>
    <w:link w:val="28"/>
    <w:uiPriority w:val="9"/>
    <w:rPr>
      <w:rFonts w:ascii="Arial" w:hAnsi="Arial" w:eastAsia="Arial" w:cs="Arial"/>
      <w:i/>
      <w:iCs/>
      <w:sz w:val="21"/>
      <w:szCs w:val="21"/>
    </w:rPr>
  </w:style>
  <w:style w:type="paragraph" w:styleId="30">
    <w:name w:val="List Paragraph"/>
    <w:basedOn w:val="663"/>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3"/>
    <w:next w:val="663"/>
    <w:link w:val="34"/>
    <w:uiPriority w:val="10"/>
    <w:qFormat/>
    <w:pPr>
      <w:contextualSpacing/>
      <w:spacing w:before="300" w:after="200"/>
    </w:pPr>
    <w:rPr>
      <w:sz w:val="48"/>
      <w:szCs w:val="48"/>
    </w:rPr>
  </w:style>
  <w:style w:type="character" w:styleId="34">
    <w:name w:val="Title Char"/>
    <w:basedOn w:val="664"/>
    <w:link w:val="33"/>
    <w:uiPriority w:val="10"/>
    <w:rPr>
      <w:sz w:val="48"/>
      <w:szCs w:val="48"/>
    </w:rPr>
  </w:style>
  <w:style w:type="paragraph" w:styleId="35">
    <w:name w:val="Subtitle"/>
    <w:basedOn w:val="663"/>
    <w:next w:val="663"/>
    <w:link w:val="36"/>
    <w:uiPriority w:val="11"/>
    <w:qFormat/>
    <w:pPr>
      <w:spacing w:before="200" w:after="200"/>
    </w:pPr>
    <w:rPr>
      <w:sz w:val="24"/>
      <w:szCs w:val="24"/>
    </w:rPr>
  </w:style>
  <w:style w:type="character" w:styleId="36">
    <w:name w:val="Subtitle Char"/>
    <w:basedOn w:val="664"/>
    <w:link w:val="35"/>
    <w:uiPriority w:val="11"/>
    <w:rPr>
      <w:sz w:val="24"/>
      <w:szCs w:val="24"/>
    </w:rPr>
  </w:style>
  <w:style w:type="paragraph" w:styleId="37">
    <w:name w:val="Quote"/>
    <w:basedOn w:val="663"/>
    <w:next w:val="663"/>
    <w:link w:val="38"/>
    <w:uiPriority w:val="29"/>
    <w:qFormat/>
    <w:pPr>
      <w:ind w:left="720" w:right="720"/>
    </w:pPr>
    <w:rPr>
      <w:i/>
    </w:rPr>
  </w:style>
  <w:style w:type="character" w:styleId="38">
    <w:name w:val="Quote Char"/>
    <w:link w:val="37"/>
    <w:uiPriority w:val="29"/>
    <w:rPr>
      <w:i/>
    </w:rPr>
  </w:style>
  <w:style w:type="paragraph" w:styleId="39">
    <w:name w:val="Intense Quote"/>
    <w:basedOn w:val="663"/>
    <w:next w:val="66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663"/>
    <w:next w:val="663"/>
    <w:uiPriority w:val="35"/>
    <w:semiHidden/>
    <w:unhideWhenUsed/>
    <w:qFormat/>
    <w:pPr>
      <w:spacing w:line="276" w:lineRule="auto"/>
    </w:pPr>
    <w:rPr>
      <w:b/>
      <w:bCs/>
      <w:color w:val="4f81bd" w:themeColor="accent1"/>
      <w:sz w:val="18"/>
      <w:szCs w:val="18"/>
    </w:rPr>
  </w:style>
  <w:style w:type="character" w:styleId="46">
    <w:name w:val="Caption Char"/>
    <w:basedOn w:val="45"/>
    <w:link w:val="676"/>
    <w:uiPriority w:val="99"/>
  </w:style>
  <w:style w:type="table" w:styleId="47">
    <w:name w:val="Table Grid"/>
    <w:basedOn w:val="665"/>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5"/>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5"/>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6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4"/>
    <w:uiPriority w:val="99"/>
    <w:unhideWhenUsed/>
    <w:rPr>
      <w:vertAlign w:val="superscript"/>
    </w:rPr>
  </w:style>
  <w:style w:type="paragraph" w:styleId="177">
    <w:name w:val="endnote text"/>
    <w:basedOn w:val="66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4"/>
    <w:uiPriority w:val="99"/>
    <w:semiHidden/>
    <w:unhideWhenUsed/>
    <w:rPr>
      <w:vertAlign w:val="superscript"/>
    </w:rPr>
  </w:style>
  <w:style w:type="paragraph" w:styleId="180">
    <w:name w:val="toc 1"/>
    <w:basedOn w:val="663"/>
    <w:next w:val="663"/>
    <w:uiPriority w:val="39"/>
    <w:unhideWhenUsed/>
    <w:pPr>
      <w:ind w:left="0" w:right="0" w:firstLine="0"/>
      <w:spacing w:after="57"/>
    </w:pPr>
  </w:style>
  <w:style w:type="paragraph" w:styleId="181">
    <w:name w:val="toc 2"/>
    <w:basedOn w:val="663"/>
    <w:next w:val="663"/>
    <w:uiPriority w:val="39"/>
    <w:unhideWhenUsed/>
    <w:pPr>
      <w:ind w:left="283" w:right="0" w:firstLine="0"/>
      <w:spacing w:after="57"/>
    </w:pPr>
  </w:style>
  <w:style w:type="paragraph" w:styleId="182">
    <w:name w:val="toc 3"/>
    <w:basedOn w:val="663"/>
    <w:next w:val="663"/>
    <w:uiPriority w:val="39"/>
    <w:unhideWhenUsed/>
    <w:pPr>
      <w:ind w:left="567" w:right="0" w:firstLine="0"/>
      <w:spacing w:after="57"/>
    </w:pPr>
  </w:style>
  <w:style w:type="paragraph" w:styleId="183">
    <w:name w:val="toc 4"/>
    <w:basedOn w:val="663"/>
    <w:next w:val="663"/>
    <w:uiPriority w:val="39"/>
    <w:unhideWhenUsed/>
    <w:pPr>
      <w:ind w:left="850" w:right="0" w:firstLine="0"/>
      <w:spacing w:after="57"/>
    </w:pPr>
  </w:style>
  <w:style w:type="paragraph" w:styleId="184">
    <w:name w:val="toc 5"/>
    <w:basedOn w:val="663"/>
    <w:next w:val="663"/>
    <w:uiPriority w:val="39"/>
    <w:unhideWhenUsed/>
    <w:pPr>
      <w:ind w:left="1134" w:right="0" w:firstLine="0"/>
      <w:spacing w:after="57"/>
    </w:pPr>
  </w:style>
  <w:style w:type="paragraph" w:styleId="185">
    <w:name w:val="toc 6"/>
    <w:basedOn w:val="663"/>
    <w:next w:val="663"/>
    <w:uiPriority w:val="39"/>
    <w:unhideWhenUsed/>
    <w:pPr>
      <w:ind w:left="1417" w:right="0" w:firstLine="0"/>
      <w:spacing w:after="57"/>
    </w:pPr>
  </w:style>
  <w:style w:type="paragraph" w:styleId="186">
    <w:name w:val="toc 7"/>
    <w:basedOn w:val="663"/>
    <w:next w:val="663"/>
    <w:uiPriority w:val="39"/>
    <w:unhideWhenUsed/>
    <w:pPr>
      <w:ind w:left="1701" w:right="0" w:firstLine="0"/>
      <w:spacing w:after="57"/>
    </w:pPr>
  </w:style>
  <w:style w:type="paragraph" w:styleId="187">
    <w:name w:val="toc 8"/>
    <w:basedOn w:val="663"/>
    <w:next w:val="663"/>
    <w:uiPriority w:val="39"/>
    <w:unhideWhenUsed/>
    <w:pPr>
      <w:ind w:left="1984" w:right="0" w:firstLine="0"/>
      <w:spacing w:after="57"/>
    </w:pPr>
  </w:style>
  <w:style w:type="paragraph" w:styleId="188">
    <w:name w:val="toc 9"/>
    <w:basedOn w:val="663"/>
    <w:next w:val="663"/>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3"/>
    <w:next w:val="663"/>
    <w:uiPriority w:val="99"/>
    <w:unhideWhenUsed/>
    <w:pPr>
      <w:spacing w:after="0" w:afterAutospacing="0"/>
    </w:pPr>
  </w:style>
  <w:style w:type="paragraph" w:styleId="663" w:default="1">
    <w:name w:val="Normal"/>
    <w:qFormat/>
    <w:pPr>
      <w:spacing w:after="0" w:line="240" w:lineRule="auto"/>
    </w:pPr>
    <w:rPr>
      <w:rFonts w:hAnsi="Arial" w:eastAsia="Arial"/>
      <w:sz w:val="20"/>
    </w:rPr>
  </w:style>
  <w:style w:type="character" w:styleId="664" w:default="1">
    <w:name w:val="Default Paragraph Font"/>
    <w:uiPriority w:val="1"/>
    <w:semiHidden/>
    <w:unhideWhenUsed/>
  </w:style>
  <w:style w:type="table" w:styleId="665" w:default="1">
    <w:name w:val="Normal Table"/>
    <w:uiPriority w:val="99"/>
    <w:semiHidden/>
    <w:unhideWhenUsed/>
    <w:tblPr>
      <w:tblInd w:w="0" w:type="dxa"/>
      <w:tblCellMar>
        <w:left w:w="108" w:type="dxa"/>
        <w:top w:w="0" w:type="dxa"/>
        <w:right w:w="108" w:type="dxa"/>
        <w:bottom w:w="0" w:type="dxa"/>
      </w:tblCellMar>
    </w:tblPr>
  </w:style>
  <w:style w:type="numbering" w:styleId="666" w:default="1">
    <w:name w:val="No List"/>
    <w:uiPriority w:val="99"/>
    <w:semiHidden/>
    <w:unhideWhenUsed/>
  </w:style>
  <w:style w:type="paragraph" w:styleId="667"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68" w:customStyle="1">
    <w:name w:val="Titre arial 14 pts gras"/>
    <w:basedOn w:val="663"/>
    <w:qFormat/>
    <w:rPr>
      <w:b/>
      <w:sz w:val="28"/>
    </w:rPr>
  </w:style>
  <w:style w:type="paragraph" w:styleId="669" w:customStyle="1">
    <w:name w:val="Détail"/>
    <w:basedOn w:val="663"/>
    <w:qFormat/>
  </w:style>
  <w:style w:type="paragraph" w:styleId="670" w:customStyle="1">
    <w:name w:val="Type de détail"/>
    <w:basedOn w:val="663"/>
    <w:next w:val="669"/>
    <w:qFormat/>
    <w:rPr>
      <w:b/>
      <w:u w:val="single"/>
    </w:rPr>
  </w:style>
  <w:style w:type="paragraph" w:styleId="671" w:customStyle="1">
    <w:name w:val="Enumeration arial 10 pts"/>
    <w:basedOn w:val="663"/>
    <w:qFormat/>
    <w:pPr>
      <w:numPr>
        <w:numId w:val="1"/>
      </w:numPr>
    </w:pPr>
  </w:style>
  <w:style w:type="paragraph" w:styleId="672" w:customStyle="1">
    <w:name w:val="align droite 2cm"/>
    <w:basedOn w:val="663"/>
    <w:qFormat/>
  </w:style>
  <w:style w:type="paragraph" w:styleId="673" w:customStyle="1">
    <w:name w:val="Adresse"/>
    <w:basedOn w:val="663"/>
    <w:qFormat/>
    <w:pPr>
      <w:ind w:left="5103"/>
    </w:pPr>
  </w:style>
  <w:style w:type="paragraph" w:styleId="674">
    <w:name w:val="Header"/>
    <w:basedOn w:val="663"/>
    <w:link w:val="675"/>
    <w:pPr>
      <w:tabs>
        <w:tab w:val="center" w:pos="4703" w:leader="none"/>
        <w:tab w:val="right" w:pos="9406" w:leader="none"/>
      </w:tabs>
    </w:pPr>
  </w:style>
  <w:style w:type="character" w:styleId="675" w:customStyle="1">
    <w:name w:val="Header Char"/>
    <w:basedOn w:val="664"/>
    <w:link w:val="674"/>
    <w:rPr>
      <w:rFonts w:hAnsi="Arial" w:eastAsia="Arial"/>
      <w:sz w:val="20"/>
    </w:rPr>
  </w:style>
  <w:style w:type="paragraph" w:styleId="676">
    <w:name w:val="Footer"/>
    <w:basedOn w:val="663"/>
    <w:link w:val="677"/>
    <w:pPr>
      <w:tabs>
        <w:tab w:val="center" w:pos="4703" w:leader="none"/>
        <w:tab w:val="right" w:pos="9406" w:leader="none"/>
      </w:tabs>
    </w:pPr>
  </w:style>
  <w:style w:type="character" w:styleId="677" w:customStyle="1">
    <w:name w:val="Footer Char"/>
    <w:basedOn w:val="664"/>
    <w:link w:val="676"/>
    <w:rPr>
      <w:rFonts w:hAnsi="Arial" w:eastAsia="Arial"/>
      <w:sz w:val="20"/>
    </w:rPr>
  </w:style>
  <w:style w:type="character" w:styleId="678">
    <w:name w:val="Default Paragraph Font PHPDOCX"/>
    <w:uiPriority w:val="1"/>
    <w:semiHidden/>
    <w:unhideWhenUsed/>
  </w:style>
  <w:style w:type="paragraph" w:styleId="679">
    <w:name w:val="List Paragraph PHPDOCX"/>
    <w:basedOn w:val="663"/>
    <w:uiPriority w:val="34"/>
    <w:qFormat/>
    <w:pPr>
      <w:contextualSpacing/>
      <w:ind w:left="720"/>
    </w:pPr>
  </w:style>
  <w:style w:type="paragraph" w:styleId="680">
    <w:name w:val="Title PHPDOCX"/>
    <w:basedOn w:val="663"/>
    <w:next w:val="663"/>
    <w:link w:val="68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81" w:customStyle="1">
    <w:name w:val="Title Car PHPDOCX"/>
    <w:basedOn w:val="678"/>
    <w:link w:val="680"/>
    <w:uiPriority w:val="10"/>
    <w:rPr>
      <w:rFonts w:asciiTheme="majorHAnsi" w:hAnsiTheme="majorHAnsi" w:eastAsiaTheme="majorEastAsia" w:cstheme="majorBidi"/>
      <w:color w:val="17365d" w:themeColor="text2" w:themeShade="BF"/>
      <w:spacing w:val="5"/>
      <w:sz w:val="52"/>
      <w:szCs w:val="52"/>
    </w:rPr>
  </w:style>
  <w:style w:type="paragraph" w:styleId="682">
    <w:name w:val="Subtitle PHPDOCX"/>
    <w:basedOn w:val="663"/>
    <w:next w:val="663"/>
    <w:link w:val="68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83" w:customStyle="1">
    <w:name w:val="Subtitle Car PHPDOCX"/>
    <w:basedOn w:val="678"/>
    <w:link w:val="682"/>
    <w:uiPriority w:val="11"/>
    <w:rPr>
      <w:rFonts w:asciiTheme="majorHAnsi" w:hAnsiTheme="majorHAnsi" w:eastAsiaTheme="majorEastAsia" w:cstheme="majorBidi"/>
      <w:i/>
      <w:iCs/>
      <w:color w:val="4f81bd" w:themeColor="accent1"/>
      <w:spacing w:val="15"/>
      <w:sz w:val="24"/>
      <w:szCs w:val="24"/>
    </w:rPr>
  </w:style>
  <w:style w:type="table" w:styleId="68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8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86">
    <w:name w:val="annotation reference PHPDOCX"/>
    <w:basedOn w:val="678"/>
    <w:uiPriority w:val="99"/>
    <w:semiHidden/>
    <w:unhideWhenUsed/>
    <w:rPr>
      <w:sz w:val="16"/>
      <w:szCs w:val="16"/>
    </w:rPr>
  </w:style>
  <w:style w:type="paragraph" w:styleId="687">
    <w:name w:val="annotation text PHPDOCX"/>
    <w:basedOn w:val="663"/>
    <w:link w:val="688"/>
    <w:uiPriority w:val="99"/>
    <w:semiHidden/>
    <w:unhideWhenUsed/>
    <w:pPr>
      <w:spacing w:line="240" w:lineRule="auto"/>
    </w:pPr>
    <w:rPr>
      <w:sz w:val="20"/>
      <w:szCs w:val="20"/>
    </w:rPr>
  </w:style>
  <w:style w:type="character" w:styleId="688" w:customStyle="1">
    <w:name w:val="Comment Text Char PHPDOCX"/>
    <w:basedOn w:val="678"/>
    <w:link w:val="687"/>
    <w:uiPriority w:val="99"/>
    <w:semiHidden/>
    <w:rPr>
      <w:sz w:val="20"/>
      <w:szCs w:val="20"/>
    </w:rPr>
  </w:style>
  <w:style w:type="paragraph" w:styleId="689">
    <w:name w:val="annotation subject PHPDOCX"/>
    <w:basedOn w:val="687"/>
    <w:next w:val="687"/>
    <w:link w:val="690"/>
    <w:uiPriority w:val="99"/>
    <w:semiHidden/>
    <w:unhideWhenUsed/>
    <w:rPr>
      <w:b/>
      <w:bCs/>
    </w:rPr>
  </w:style>
  <w:style w:type="character" w:styleId="690" w:customStyle="1">
    <w:name w:val="Comment Subject Char PHPDOCX"/>
    <w:basedOn w:val="688"/>
    <w:link w:val="689"/>
    <w:uiPriority w:val="99"/>
    <w:semiHidden/>
    <w:rPr>
      <w:b/>
      <w:bCs/>
      <w:sz w:val="20"/>
      <w:szCs w:val="20"/>
    </w:rPr>
  </w:style>
  <w:style w:type="paragraph" w:styleId="691">
    <w:name w:val="Balloon Text PHPDOCX"/>
    <w:basedOn w:val="663"/>
    <w:link w:val="692"/>
    <w:uiPriority w:val="99"/>
    <w:semiHidden/>
    <w:unhideWhenUsed/>
    <w:pPr>
      <w:spacing w:after="0" w:line="240" w:lineRule="auto"/>
    </w:pPr>
    <w:rPr>
      <w:rFonts w:ascii="Tahoma" w:hAnsi="Tahoma" w:cs="Tahoma"/>
      <w:sz w:val="16"/>
      <w:szCs w:val="16"/>
    </w:rPr>
  </w:style>
  <w:style w:type="character" w:styleId="692" w:customStyle="1">
    <w:name w:val="Balloon Text Char PHPDOCX"/>
    <w:basedOn w:val="678"/>
    <w:link w:val="691"/>
    <w:uiPriority w:val="99"/>
    <w:semiHidden/>
    <w:rPr>
      <w:rFonts w:ascii="Tahoma" w:hAnsi="Tahoma" w:cs="Tahoma"/>
      <w:sz w:val="16"/>
      <w:szCs w:val="16"/>
    </w:rPr>
  </w:style>
  <w:style w:type="paragraph" w:styleId="693">
    <w:name w:val="footnote Text PHPDOCX"/>
    <w:basedOn w:val="663"/>
    <w:link w:val="694"/>
    <w:uiPriority w:val="99"/>
    <w:semiHidden/>
    <w:unhideWhenUsed/>
    <w:pPr>
      <w:spacing w:after="0" w:line="240" w:lineRule="auto"/>
    </w:pPr>
    <w:rPr>
      <w:sz w:val="20"/>
      <w:szCs w:val="20"/>
    </w:rPr>
  </w:style>
  <w:style w:type="character" w:styleId="694" w:customStyle="1">
    <w:name w:val="footnote Text Car PHPDOCX"/>
    <w:basedOn w:val="678"/>
    <w:link w:val="693"/>
    <w:uiPriority w:val="99"/>
    <w:semiHidden/>
    <w:rPr>
      <w:sz w:val="20"/>
      <w:szCs w:val="20"/>
    </w:rPr>
  </w:style>
  <w:style w:type="character" w:styleId="695">
    <w:name w:val="footnote Reference PHPDOCX"/>
    <w:basedOn w:val="678"/>
    <w:uiPriority w:val="99"/>
    <w:semiHidden/>
    <w:unhideWhenUsed/>
    <w:rPr>
      <w:vertAlign w:val="superscript"/>
    </w:rPr>
  </w:style>
  <w:style w:type="paragraph" w:styleId="696">
    <w:name w:val="endnote Text PHPDOCX"/>
    <w:basedOn w:val="663"/>
    <w:link w:val="697"/>
    <w:uiPriority w:val="99"/>
    <w:semiHidden/>
    <w:unhideWhenUsed/>
    <w:pPr>
      <w:spacing w:after="0" w:line="240" w:lineRule="auto"/>
    </w:pPr>
    <w:rPr>
      <w:sz w:val="20"/>
      <w:szCs w:val="20"/>
    </w:rPr>
  </w:style>
  <w:style w:type="character" w:styleId="697" w:customStyle="1">
    <w:name w:val="endnote Text Car PHPDOCX"/>
    <w:basedOn w:val="678"/>
    <w:link w:val="696"/>
    <w:uiPriority w:val="99"/>
    <w:semiHidden/>
    <w:rPr>
      <w:sz w:val="20"/>
      <w:szCs w:val="20"/>
    </w:rPr>
  </w:style>
  <w:style w:type="character" w:styleId="698">
    <w:name w:val="endnote Reference PHPDOCX"/>
    <w:basedOn w:val="67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image" Target="media/image5.jpg"/><Relationship Id="rId15" Type="http://schemas.openxmlformats.org/officeDocument/2006/relationships/image" Target="media/image6.jpg"/><Relationship Id="rId16" Type="http://schemas.openxmlformats.org/officeDocument/2006/relationships/image" Target="media/image7.jpg"/><Relationship Id="rId17" Type="http://schemas.openxmlformats.org/officeDocument/2006/relationships/image" Target="media/image8.jpg"/><Relationship Id="rId18" Type="http://schemas.openxmlformats.org/officeDocument/2006/relationships/image" Target="media/image9.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lefragu</cp:lastModifiedBy>
  <cp:revision>32</cp:revision>
  <dcterms:created xsi:type="dcterms:W3CDTF">2023-03-29T11:30:00Z</dcterms:created>
  <dcterms:modified xsi:type="dcterms:W3CDTF">2024-01-19T11:33:04Z</dcterms:modified>
</cp:coreProperties>
</file>