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0355668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87875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Solide construction de 1985 située au coeur du Périgord Noir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ALLAS LES MINES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318 000 €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AP2544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220703559" name="Picture 1" descr="https://gildc.activimmo.ovh/pic/420x280/17gildc6501217p3066757608a9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7gildc6501217p3066757608a9eda.jpg"/>
                          <pic:cNvPicPr/>
                        </pic:nvPicPr>
                        <pic:blipFill>
                          <a:blip r:embed="rId48787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57622528" name="6557678a199fecab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56648376" name="5971678a199fecac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4993862" name="7439678a199fecac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158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22284792" name="9996678a199fecad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6,821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>Solide construction de 1985 située sur les hauteurs à 7 minutes des commerces. La propriété comprend en rez-de-jardin : belle pièce de vie et lumineuse de 38 m2 avec cheminée et poêle à granulés, cuisine indépendante, deux chambres permettant une vie de plain-pied, salle de bains, toilette. Un escalier en orme mène aux trois chambres (16 m2 - 11 m2 et 23 m2) situées à l'étage (parquet châtaignier). Vaste sous-sol de 129 m2 servant actuellement de garage, atelier et cave. Deux dépendances en bois complètent l'ensemble. Terrain arboré de 6 821 m2. 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Maison Contemporaine</w:t>
                    <w:br/>
                    <w:t xml:space="preserve">Année constr.:  1985</w:t>
                    <w:br/>
                    <w:t xml:space="preserve">Annéerénovation:  1985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A rafraîchir</w:t>
                    <w:br/>
                    <w:t xml:space="preserve">Surf. habitable:  158 m²</w:t>
                    <w:br/>
                    <w:t xml:space="preserve">Terrain:  6,821 m²</w:t>
                    <w:br/>
                    <w:t xml:space="preserve">Séjour:  38 m²</w:t>
                    <w:br/>
                    <w:t xml:space="preserve">Campagne non-isolée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5 Chambres</w:t>
                    <w:br/>
                    <w:t xml:space="preserve">1 Salle de bain</w:t>
                    <w:br/>
                    <w:t xml:space="preserve">1 Salle d'eau</w:t>
                    <w:br/>
                    <w:t xml:space="preserve">6 Pièces</w:t>
                    <w:br/>
                    <w:t xml:space="preserve">1 Garage</w:t>
                    <w:br/>
                    <w:t xml:space="preserve">1 Parking</w:t>
                    <w:br/>
                    <w:t xml:space="preserve">Chauffage:  Electricité et bois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JARDIN:</w:t>
                    <w:br/>
                    <w:t xml:space="preserve"> - 2 Chambres 9,83 m2 dont placard et 15,96 m2 avec accès extérieur</w:t>
                    <w:br/>
                    <w:t xml:space="preserve"> - Couloir 5 m2</w:t>
                    <w:br/>
                    <w:t xml:space="preserve"> - Cuisine 12,86 m2</w:t>
                    <w:br/>
                    <w:t xml:space="preserve"> - Hall d'entrée 8,47 m2 (escalier en orme)</w:t>
                    <w:br/>
                    <w:t xml:space="preserve"> - Pièce à vivre 38 m2 avec poêle à granules et cheminée.</w:t>
                    <w:br/>
                    <w:t xml:space="preserve"> - Salle de bains 5,98 m2</w:t>
                    <w:br/>
                    <w:t xml:space="preserve"> - Terrasse </w:t>
                    <w:br/>
                    <w:t xml:space="preserve"> - WC 2 m2</w:t>
                    <w:br/>
                    <w:t xml:space="preserve"/>
                    <w:br/>
                    <w:t xml:space="preserve">1ER ÉTAGE:</w:t>
                    <w:br/>
                    <w:t xml:space="preserve"> - 3 Chambres 16,04 m2 - 10,89m2 - 22,85 m2 reste à terminer d'aménager (sol en plaque d'aggloméré).</w:t>
                    <w:br/>
                    <w:t xml:space="preserve"> - Palier 6 m2</w:t>
                    <w:br/>
                    <w:t xml:space="preserve"> - Salle d'eau 5,61 m2 avec douche et toilette.</w:t>
                    <w:br/>
                    <w:t xml:space="preserve"> - WC dans la salle d'eau.</w:t>
                    <w:br/>
                    <w:t xml:space="preserve"/>
                    <w:br/>
                    <w:t xml:space="preserve">DÉPENDANCES:</w:t>
                    <w:br/>
                    <w:t xml:space="preserve"> - Abri </w:t>
                    <w:br/>
                    <w:t xml:space="preserve"> - Appentis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DPE:</w:t>
                    <w:br/>
                    <w:t xml:space="preserve"> - Consommation énergétique (en énergie primaire): 263 KWHep/m²an</w:t>
                    <w:br/>
                    <w:t xml:space="preserve"> - Emission de gaz à effet de serre: 8 Kgco2/m²an</w:t>
                    <w:br/>
                    <w:t xml:space="preserve"> - Date de réalisation DPE 08/06/2023</w:t>
                    <w:br/>
                    <w:t xml:space="preserve"> - Montant bas supposé et théorique des dépenses énergétiques: 2460 €</w:t>
                    <w:br/>
                    <w:t xml:space="preserve"> - Montant haut supposé et théorique des dépenses énergétiques: 3380 €</w:t>
                    <w:br/>
                    <w:t xml:space="preserve"/>
                    <w:br/>
                    <w:t xml:space="preserve">CHAUFFAGE:</w:t>
                    <w:br/>
                    <w:t xml:space="preserve"> - Electrique + bois radiateur électrique, poêle à granules et cuisinière à bois.</w:t>
                    <w:br/>
                    <w:t xml:space="preserve"/>
                    <w:br/>
                    <w:t xml:space="preserve">EQUIPEMENTS DIVERS:</w:t>
                    <w:br/>
                    <w:t xml:space="preserve"> - Fosse septique non conforme de 1985.</w:t>
                    <w:br/>
                    <w:t xml:space="preserve"> - Production eau chaude ballon d'eau chaude 4 ans.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Volets </w:t>
                    <w:br/>
                    <w:t xml:space="preserve"> - Simple vitrage </w:t>
                    <w:br/>
                    <w:t xml:space="preserve"/>
                    <w:br/>
                    <w:t xml:space="preserve">SOUS SOL:</w:t>
                    <w:br/>
                    <w:t xml:space="preserve"> - Cave 16,48 m2</w:t>
                    <w:br/>
                    <w:t xml:space="preserve"> - Garage 97,59 m2</w:t>
                    <w:br/>
                    <w:t xml:space="preserve"> - Pièce 16,48 m2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Terrain </w:t>
                    <w:br/>
                    <w:t xml:space="preserve"/>
                    <w:br/>
                    <w:t xml:space="preserve">TOITURE:</w:t>
                    <w:br/>
                    <w:t xml:space="preserve"> - Tuiles bon état.</w:t>
                    <w:br/>
                    <w:t xml:space="preserve"> - Isolation sous rampants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B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705020784" name="Picture 1" descr="https://dpe.files.activimmo.com/elan?dpe=263&amp;ges=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63&amp;ges=8"/>
                                <pic:cNvPicPr/>
                              </pic:nvPicPr>
                              <pic:blipFill>
                                <a:blip r:embed="rId487875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85582209" name="Picture 1" descr="https://dpe.files.activimmo.com/elan/ges/?ges=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"/>
                                <pic:cNvPicPr/>
                              </pic:nvPicPr>
                              <pic:blipFill>
                                <a:blip r:embed="rId487875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Date de réalisation DPE 08/06/2023</w:t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2460 €</w:t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3380 €</w:t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02445842" name="Picture 1" descr="https://gildc.activimmo.ovh/pic/255x170/17gildc6501217p164aeb1c3cbbd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164aeb1c3cbbdb.jpg"/>
                                <pic:cNvPicPr/>
                              </pic:nvPicPr>
                              <pic:blipFill>
                                <a:blip r:embed="rId487875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52833292" name="Picture 1" descr="https://gildc.activimmo.ovh/pic/255x170/17gildc6501217p464aeb200c33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464aeb200c3352.jpg"/>
                                <pic:cNvPicPr/>
                              </pic:nvPicPr>
                              <pic:blipFill>
                                <a:blip r:embed="rId487875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30965470" name="Picture 1" descr="https://gildc.activimmo.ovh/pic/255x170/17gildc6501217p264aeb1d4dbd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264aeb1d4dbd64.jpg"/>
                                <pic:cNvPicPr/>
                              </pic:nvPicPr>
                              <pic:blipFill>
                                <a:blip r:embed="rId487875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39036226" name="Picture 1" descr="https://gildc.activimmo.ovh/pic/255x170/17gildc6501217p564aeb2089cd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564aeb2089cdda.jpg"/>
                                <pic:cNvPicPr/>
                              </pic:nvPicPr>
                              <pic:blipFill>
                                <a:blip r:embed="rId487875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04102670" name="Picture 1" descr="https://gildc.activimmo.ovh/pic/255x170/17gildc6501217p664aeb20e08ba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664aeb20e08ba0.jpg"/>
                                <pic:cNvPicPr/>
                              </pic:nvPicPr>
                              <pic:blipFill>
                                <a:blip r:embed="rId487875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12718082" name="Picture 1" descr="https://gildc.activimmo.ovh/pic/255x170/17gildc6501217p764aeb21fb34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764aeb21fb3404.jpg"/>
                                <pic:cNvPicPr/>
                              </pic:nvPicPr>
                              <pic:blipFill>
                                <a:blip r:embed="rId487875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2051053" name="Picture 1" descr="https://gildc.activimmo.ovh/pic/255x170/17gildc6501217p964aeb23a979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964aeb23a97931.jpg"/>
                                <pic:cNvPicPr/>
                              </pic:nvPicPr>
                              <pic:blipFill>
                                <a:blip r:embed="rId487875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7089567" name="Picture 1" descr="https://gildc.activimmo.ovh/pic/255x170/17gildc6501217p1464aeb2bac2d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1464aeb2bac2d66.jpg"/>
                                <pic:cNvPicPr/>
                              </pic:nvPicPr>
                              <pic:blipFill>
                                <a:blip r:embed="rId487875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13643740" name="Picture 1" descr="https://gildc.activimmo.ovh/pic/255x170/17gildc6501217p2364aeb3791573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17p2364aeb3791573b.jpg"/>
                                <pic:cNvPicPr/>
                              </pic:nvPicPr>
                              <pic:blipFill>
                                <a:blip r:embed="rId487875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284447577" name="Picture 1" descr="https://qrcode.kaywa.com/img.php?s=3&amp;d=https%3A%2F%2Fwww.agenceduperigord.fr%2Findex.php%3Faction%3Ddetail%26nbien%3D650121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duperigord.fr%2Findex.php%3Faction%3Ddetail%26nbien%3D6501217%26clangue%3Dfr"/>
                                <pic:cNvPicPr/>
                              </pic:nvPicPr>
                              <pic:blipFill>
                                <a:blip r:embed="rId487875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AGENCE DU PERIGORD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1, Voie de la Vallée -24220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SAINT-CYPRIEN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 53 28 96 75 - agenceduperigord@gmail.com - www.agenceduperigord.fr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706">
    <w:multiLevelType w:val="hybridMultilevel"/>
    <w:lvl w:ilvl="0" w:tplc="27314163">
      <w:start w:val="1"/>
      <w:numFmt w:val="decimal"/>
      <w:lvlText w:val="%1."/>
      <w:lvlJc w:val="left"/>
      <w:pPr>
        <w:ind w:left="720" w:hanging="360"/>
      </w:pPr>
    </w:lvl>
    <w:lvl w:ilvl="1" w:tplc="27314163" w:tentative="1">
      <w:start w:val="1"/>
      <w:numFmt w:val="lowerLetter"/>
      <w:lvlText w:val="%2."/>
      <w:lvlJc w:val="left"/>
      <w:pPr>
        <w:ind w:left="1440" w:hanging="360"/>
      </w:pPr>
    </w:lvl>
    <w:lvl w:ilvl="2" w:tplc="27314163" w:tentative="1">
      <w:start w:val="1"/>
      <w:numFmt w:val="lowerRoman"/>
      <w:lvlText w:val="%3."/>
      <w:lvlJc w:val="right"/>
      <w:pPr>
        <w:ind w:left="2160" w:hanging="180"/>
      </w:pPr>
    </w:lvl>
    <w:lvl w:ilvl="3" w:tplc="27314163" w:tentative="1">
      <w:start w:val="1"/>
      <w:numFmt w:val="decimal"/>
      <w:lvlText w:val="%4."/>
      <w:lvlJc w:val="left"/>
      <w:pPr>
        <w:ind w:left="2880" w:hanging="360"/>
      </w:pPr>
    </w:lvl>
    <w:lvl w:ilvl="4" w:tplc="27314163" w:tentative="1">
      <w:start w:val="1"/>
      <w:numFmt w:val="lowerLetter"/>
      <w:lvlText w:val="%5."/>
      <w:lvlJc w:val="left"/>
      <w:pPr>
        <w:ind w:left="3600" w:hanging="360"/>
      </w:pPr>
    </w:lvl>
    <w:lvl w:ilvl="5" w:tplc="27314163" w:tentative="1">
      <w:start w:val="1"/>
      <w:numFmt w:val="lowerRoman"/>
      <w:lvlText w:val="%6."/>
      <w:lvlJc w:val="right"/>
      <w:pPr>
        <w:ind w:left="4320" w:hanging="180"/>
      </w:pPr>
    </w:lvl>
    <w:lvl w:ilvl="6" w:tplc="27314163" w:tentative="1">
      <w:start w:val="1"/>
      <w:numFmt w:val="decimal"/>
      <w:lvlText w:val="%7."/>
      <w:lvlJc w:val="left"/>
      <w:pPr>
        <w:ind w:left="5040" w:hanging="360"/>
      </w:pPr>
    </w:lvl>
    <w:lvl w:ilvl="7" w:tplc="27314163" w:tentative="1">
      <w:start w:val="1"/>
      <w:numFmt w:val="lowerLetter"/>
      <w:lvlText w:val="%8."/>
      <w:lvlJc w:val="left"/>
      <w:pPr>
        <w:ind w:left="5760" w:hanging="360"/>
      </w:pPr>
    </w:lvl>
    <w:lvl w:ilvl="8" w:tplc="273141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5">
    <w:multiLevelType w:val="hybridMultilevel"/>
    <w:lvl w:ilvl="0" w:tplc="60799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7705">
    <w:abstractNumId w:val="7705"/>
  </w:num>
  <w:num w:numId="7706">
    <w:abstractNumId w:val="77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443007701" Type="http://schemas.openxmlformats.org/officeDocument/2006/relationships/comments" Target="comments.xml"/><Relationship Id="rId138708464" Type="http://schemas.microsoft.com/office/2011/relationships/commentsExtended" Target="commentsExtended.xml"/><Relationship Id="rId48787567" Type="http://schemas.openxmlformats.org/officeDocument/2006/relationships/image" Target="media/imgrId48787567.jpeg"/><Relationship Id="rId48787568" Type="http://schemas.openxmlformats.org/officeDocument/2006/relationships/image" Target="media/imgrId48787568.jpeg"/><Relationship Id="rId48787569" Type="http://schemas.openxmlformats.org/officeDocument/2006/relationships/image" Target="media/imgrId48787569.jpeg"/><Relationship Id="rId48787570" Type="http://schemas.openxmlformats.org/officeDocument/2006/relationships/image" Target="media/imgrId48787570.jpeg"/><Relationship Id="rId48787571" Type="http://schemas.openxmlformats.org/officeDocument/2006/relationships/image" Target="media/imgrId48787571.jpeg"/><Relationship Id="rId48787572" Type="http://schemas.openxmlformats.org/officeDocument/2006/relationships/image" Target="media/imgrId48787572.jpeg"/><Relationship Id="rId48787573" Type="http://schemas.openxmlformats.org/officeDocument/2006/relationships/image" Target="media/imgrId48787573.jpeg"/><Relationship Id="rId48787574" Type="http://schemas.openxmlformats.org/officeDocument/2006/relationships/image" Target="media/imgrId48787574.jpeg"/><Relationship Id="rId48787575" Type="http://schemas.openxmlformats.org/officeDocument/2006/relationships/image" Target="media/imgrId48787575.jpeg"/><Relationship Id="rId48787576" Type="http://schemas.openxmlformats.org/officeDocument/2006/relationships/image" Target="media/imgrId48787576.jpeg"/><Relationship Id="rId48787577" Type="http://schemas.openxmlformats.org/officeDocument/2006/relationships/image" Target="media/imgrId48787577.jpeg"/><Relationship Id="rId48787578" Type="http://schemas.openxmlformats.org/officeDocument/2006/relationships/image" Target="media/imgrId48787578.jpeg"/><Relationship Id="rId48787579" Type="http://schemas.openxmlformats.org/officeDocument/2006/relationships/image" Target="media/imgrId48787579.jpeg"/><Relationship Id="rId48787580" Type="http://schemas.openxmlformats.org/officeDocument/2006/relationships/image" Target="media/imgrId48787580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