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10"/>
          <w:u w:val="single"/>
          <w:lang w:val="fr-FR"/>
        </w:rPr>
      </w:pPr>
      <w:r>
        <w:rPr>
          <w:rFonts w:ascii="Montserrat" w:hAnsi="Montserrat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1905000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1905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5.0pt;height:15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658"/>
              <w:jc w:val="center"/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pStyle w:val="658"/>
              <w:jc w:val="center"/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pStyle w:val="658"/>
              <w:jc w:val="center"/>
              <w:rPr>
                <w:rFonts w:ascii="Montserrat" w:hAnsi="Montserrat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Montserrat" w:hAnsi="Montserrat" w:eastAsia="Century Gothic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22"/>
          <w:u w:val="single"/>
          <w:lang w:val="fr-FR"/>
        </w:rPr>
      </w:pPr>
      <w:r>
        <w:rPr>
          <w:rFonts w:ascii="Montserrat" w:hAnsi="Montserrat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32"/>
                <w:lang w:val="fr-FR"/>
              </w:rPr>
              <w:t xml:space="preserve">Bon de visite n°: 25682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sz w:val="24"/>
          <w:u w:val="single"/>
          <w:lang w:val="fr-FR"/>
        </w:rPr>
      </w:pPr>
      <w:r>
        <w:rPr>
          <w:rFonts w:ascii="Montserrat" w:hAnsi="Montserrat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 Elena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GIORDANO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,  </w:t>
      </w:r>
      <w:r>
        <w:rPr>
          <w:rFonts w:ascii="Montserrat" w:hAnsi="Montserrat" w:eastAsia="Century Gothic"/>
          <w:color w:val="000000"/>
          <w:sz w:val="22"/>
          <w:lang w:val="fr-FR"/>
        </w:rPr>
        <w:t xml:space="preserve">,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France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b/>
          <w:color w:val="000000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T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é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l : 0037126633376 - Email : espritua1967@gmail.com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Montserrat" w:hAnsi="Montserrat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Montserrat" w:hAnsi="Montserrat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Montserrat" w:hAnsi="Montserrat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8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color w:val="000000"/>
          <w:sz w:val="22"/>
          <w:lang w:val="fr-FR"/>
        </w:rPr>
      </w:pPr>
      <w:r>
        <w:rPr>
          <w:rFonts w:ascii="Montserrat" w:hAnsi="Montserrat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Montserrat" w:hAnsi="Montserrat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659"/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Montserrat" w:hAnsi="Montserrat" w:eastAsia="Century Gothic"/>
                <w:b/>
                <w:sz w:val="28"/>
                <w:lang w:val="fr-FR"/>
              </w:rPr>
              <w:t xml:space="preserve">House / Character property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Montserrat" w:hAnsi="Montserrat" w:eastAsia="Century Gothic"/>
                <w:b/>
                <w:color w:val="000000"/>
                <w:sz w:val="28"/>
                <w:lang w:val="fr-FR"/>
              </w:rPr>
              <w:t xml:space="preserve"> : MP113831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Adresse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233200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117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2,011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  <w:t xml:space="preserve">In Périgord Noir, 20 minutes from Montignac-Lascaux, between Périgueux and Brive, charming character house in very good condition on 2000 m² of land.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alibri"/>
                <w:sz w:val="22"/>
                <w:lang w:val="fr-FR"/>
              </w:rPr>
            </w:pPr>
            <w:r>
              <w:rPr>
                <w:rFonts w:ascii="Montserrat" w:hAnsi="Montserrat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6gildc6502662p6051570miro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6gildc6502662p6051570mirow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Fait à SAINT-CYPRIEN, le </w:t>
      </w:r>
      <w:r>
        <w:rPr>
          <w:rFonts w:ascii="Montserrat" w:hAnsi="Montserrat" w:eastAsia="Century Gothic"/>
          <w:b/>
          <w:color w:val="000000"/>
          <w:sz w:val="22"/>
          <w:lang w:val="fr-FR"/>
        </w:rPr>
        <w:t xml:space="preserve">mardi 19 novembre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22"/>
          <w:lang w:val="fr-FR"/>
        </w:rPr>
      </w:pPr>
      <w:r>
        <w:rPr>
          <w:rFonts w:ascii="Montserrat" w:hAnsi="Montserrat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Alexandre BOISHARDY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Montserrat" w:hAnsi="Montserrat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Montserrat" w:hAnsi="Montserrat" w:eastAsia="Century Gothic"/>
                <w:color w:val="000000"/>
                <w:sz w:val="22"/>
                <w:lang w:val="fr-FR"/>
              </w:rPr>
            </w:pPr>
            <w:r>
              <w:rPr>
                <w:rFonts w:ascii="Montserrat" w:hAnsi="Montserrat" w:eastAsia="Century Gothic"/>
                <w:sz w:val="22"/>
                <w:lang w:val="fr-FR"/>
              </w:rPr>
              <w:t xml:space="preserve"> Elena GIORDANO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Montserrat" w:hAnsi="Montserrat" w:eastAsia="Century Gothic"/>
          <w:sz w:val="12"/>
          <w:lang w:val="fr-FR"/>
        </w:rPr>
      </w:pPr>
      <w:r>
        <w:rPr>
          <w:rFonts w:ascii="Montserrat" w:hAnsi="Montserrat" w:eastAsia="Century Gothic"/>
          <w:sz w:val="1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Montserrat" w:hAnsi="Montserrat" w:eastAsia="Century Gothic"/>
        <w:sz w:val="20"/>
      </w:rPr>
    </w:pPr>
    <w:r>
      <w:rPr>
        <w:rFonts w:ascii="Montserrat" w:hAnsi="Montserrat" w:eastAsia="Century Gothic"/>
        <w:b/>
        <w:sz w:val="20"/>
      </w:rPr>
      <w:t xml:space="preserve">AGENCE DU PERIGORD</w:t>
    </w:r>
    <w:r>
      <w:rPr>
        <w:rFonts w:ascii="Montserrat" w:hAnsi="Montserrat" w:eastAsia="Century Gothic"/>
        <w:sz w:val="20"/>
      </w:rPr>
      <w:t xml:space="preserve"> - SAINT-CYPRIEN - 05 53 28 96 75 - agenceduperigord@gmail.com - </w:t>
    </w:r>
    <w:r>
      <w:rPr>
        <w:rFonts w:ascii="Montserrat" w:hAnsi="Montserrat" w:eastAsia="Century Gothic"/>
        <w:sz w:val="20"/>
      </w:rPr>
      <w:t xml:space="preserve">https://www.agenceduperigord.fr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4"/>
    <w:uiPriority w:val="99"/>
  </w:style>
  <w:style w:type="character" w:styleId="44">
    <w:name w:val="Footer Char"/>
    <w:basedOn w:val="655"/>
    <w:link w:val="666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59" w:customStyle="1">
    <w:name w:val="historique"/>
    <w:basedOn w:val="654"/>
    <w:qFormat/>
    <w:rPr>
      <w:sz w:val="16"/>
    </w:rPr>
  </w:style>
  <w:style w:type="paragraph" w:styleId="660" w:customStyle="1">
    <w:name w:val="Titre1"/>
    <w:basedOn w:val="658"/>
    <w:qFormat/>
    <w:rPr>
      <w:b/>
      <w:sz w:val="28"/>
    </w:rPr>
  </w:style>
  <w:style w:type="paragraph" w:styleId="661" w:customStyle="1">
    <w:name w:val="Détail"/>
    <w:basedOn w:val="658"/>
    <w:qFormat/>
    <w:pPr>
      <w:numPr>
        <w:numId w:val="1"/>
      </w:numPr>
    </w:pPr>
  </w:style>
  <w:style w:type="paragraph" w:styleId="662" w:customStyle="1">
    <w:name w:val="Type de détail"/>
    <w:basedOn w:val="661"/>
    <w:qFormat/>
    <w:pPr>
      <w:numPr>
        <w:numId w:val="2"/>
      </w:numPr>
    </w:pPr>
    <w:rPr>
      <w:b/>
      <w:sz w:val="28"/>
    </w:rPr>
  </w:style>
  <w:style w:type="paragraph" w:styleId="663" w:customStyle="1">
    <w:name w:val="Alinéa"/>
    <w:basedOn w:val="65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664">
    <w:name w:val="Header"/>
    <w:basedOn w:val="654"/>
    <w:link w:val="665"/>
    <w:pPr>
      <w:tabs>
        <w:tab w:val="center" w:pos="4703" w:leader="none"/>
        <w:tab w:val="right" w:pos="9406" w:leader="none"/>
      </w:tabs>
    </w:pPr>
  </w:style>
  <w:style w:type="character" w:styleId="665" w:customStyle="1">
    <w:name w:val="En-tête Car"/>
    <w:basedOn w:val="655"/>
    <w:link w:val="664"/>
    <w:rPr>
      <w:rFonts w:hAnsi="Arial" w:eastAsia="Arial"/>
      <w:sz w:val="20"/>
    </w:rPr>
  </w:style>
  <w:style w:type="paragraph" w:styleId="666">
    <w:name w:val="Footer"/>
    <w:basedOn w:val="654"/>
    <w:link w:val="667"/>
    <w:pPr>
      <w:tabs>
        <w:tab w:val="center" w:pos="4703" w:leader="none"/>
        <w:tab w:val="right" w:pos="9406" w:leader="none"/>
      </w:tabs>
    </w:pPr>
  </w:style>
  <w:style w:type="character" w:styleId="667" w:customStyle="1">
    <w:name w:val="Pied de page Car"/>
    <w:basedOn w:val="655"/>
    <w:link w:val="666"/>
    <w:rPr>
      <w:rFonts w:hAnsi="Arial" w:eastAsia="Arial"/>
      <w:sz w:val="20"/>
    </w:rPr>
  </w:style>
  <w:style w:type="character" w:styleId="668">
    <w:name w:val="Default Paragraph Font PHPDOCX"/>
    <w:uiPriority w:val="1"/>
    <w:semiHidden/>
    <w:unhideWhenUsed/>
  </w:style>
  <w:style w:type="paragraph" w:styleId="669">
    <w:name w:val="List Paragraph PHPDOCX"/>
    <w:basedOn w:val="654"/>
    <w:uiPriority w:val="34"/>
    <w:qFormat/>
    <w:pPr>
      <w:contextualSpacing/>
      <w:ind w:left="720"/>
    </w:pPr>
  </w:style>
  <w:style w:type="paragraph" w:styleId="670">
    <w:name w:val="Title PHPDOCX"/>
    <w:basedOn w:val="654"/>
    <w:next w:val="654"/>
    <w:link w:val="67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1" w:customStyle="1">
    <w:name w:val="Title Car PHPDOCX"/>
    <w:basedOn w:val="668"/>
    <w:link w:val="67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2">
    <w:name w:val="Subtitle PHPDOCX"/>
    <w:basedOn w:val="654"/>
    <w:next w:val="654"/>
    <w:link w:val="67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73" w:customStyle="1">
    <w:name w:val="Subtitle Car PHPDOCX"/>
    <w:basedOn w:val="668"/>
    <w:link w:val="67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7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6">
    <w:name w:val="annotation reference PHPDOCX"/>
    <w:basedOn w:val="668"/>
    <w:uiPriority w:val="99"/>
    <w:semiHidden/>
    <w:unhideWhenUsed/>
    <w:rPr>
      <w:sz w:val="16"/>
      <w:szCs w:val="16"/>
    </w:rPr>
  </w:style>
  <w:style w:type="paragraph" w:styleId="677">
    <w:name w:val="annotation text PHPDOCX"/>
    <w:basedOn w:val="654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Comment Text Char PHPDOCX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 PHPDOCX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Comment Subject Char PHPDOCX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 PHPDOCX"/>
    <w:basedOn w:val="654"/>
    <w:link w:val="6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2" w:customStyle="1">
    <w:name w:val="Balloon Text Char PHPDOCX"/>
    <w:basedOn w:val="668"/>
    <w:link w:val="681"/>
    <w:uiPriority w:val="99"/>
    <w:semiHidden/>
    <w:rPr>
      <w:rFonts w:ascii="Tahoma" w:hAnsi="Tahoma" w:cs="Tahoma"/>
      <w:sz w:val="16"/>
      <w:szCs w:val="16"/>
    </w:rPr>
  </w:style>
  <w:style w:type="paragraph" w:styleId="683">
    <w:name w:val="footnote Text PHPDOCX"/>
    <w:basedOn w:val="654"/>
    <w:link w:val="68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4" w:customStyle="1">
    <w:name w:val="footnote Text Car PHPDOCX"/>
    <w:basedOn w:val="668"/>
    <w:link w:val="683"/>
    <w:uiPriority w:val="99"/>
    <w:semiHidden/>
    <w:rPr>
      <w:sz w:val="20"/>
      <w:szCs w:val="20"/>
    </w:rPr>
  </w:style>
  <w:style w:type="character" w:styleId="685">
    <w:name w:val="footnote Reference PHPDOCX"/>
    <w:basedOn w:val="668"/>
    <w:uiPriority w:val="99"/>
    <w:semiHidden/>
    <w:unhideWhenUsed/>
    <w:rPr>
      <w:vertAlign w:val="superscript"/>
    </w:rPr>
  </w:style>
  <w:style w:type="paragraph" w:styleId="686">
    <w:name w:val="endnote Text PHPDOCX"/>
    <w:basedOn w:val="654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ar PHPDOCX"/>
    <w:basedOn w:val="668"/>
    <w:link w:val="686"/>
    <w:uiPriority w:val="99"/>
    <w:semiHidden/>
    <w:rPr>
      <w:sz w:val="20"/>
      <w:szCs w:val="20"/>
    </w:rPr>
  </w:style>
  <w:style w:type="character" w:styleId="688">
    <w:name w:val="endnote Reference PHPDOCX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seithda</cp:lastModifiedBy>
  <cp:revision>21</cp:revision>
  <dcterms:created xsi:type="dcterms:W3CDTF">2023-04-17T08:32:00Z</dcterms:created>
  <dcterms:modified xsi:type="dcterms:W3CDTF">2024-11-19T21:30:24Z</dcterms:modified>
</cp:coreProperties>
</file>