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Century Gothic" w:hAnsi="Century Gothic" w:eastAsiaTheme="minorHAnsi"/>
          <w:b/>
          <w:bCs/>
          <w:sz w:val="22"/>
        </w:rPr>
      </w:pPr>
      <w:r>
        <w:rPr>
          <w:rFonts w:ascii="Century Gothic" w:hAnsi="Century Gothic" w:eastAsia="Century Gothic"/>
          <w:b/>
          <w:bCs/>
        </w:rPr>
      </w:r>
      <w:r/>
      <w:r>
        <w:rPr>
          <w:rFonts w:ascii="Century Gothic" w:hAnsi="Century Gothic" w:eastAsia="Century Gothic"/>
          <w:b/>
          <w:bCs/>
        </w:rPr>
      </w:r>
      <w:r/>
    </w:p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4A0" w:firstRow="1" w:lastRow="0" w:firstColumn="1" w:lastColumn="0" w:noHBand="0" w:noVBand="1"/>
      </w:tblPr>
      <w:tblGrid>
        <w:gridCol w:w="16838"/>
      </w:tblGrid>
      <w:tr>
        <w:trPr/>
        <w:tc>
          <w:tcPr>
            <w:shd w:val="clear" w:color="auto" w:fill="auto"/>
            <w:tcW w:w="16838" w:type="dxa"/>
            <w:textDirection w:val="lrTb"/>
            <w:noWrap w:val="false"/>
          </w:tcPr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8751"/>
              <w:gridCol w:w="7953"/>
            </w:tblGrid>
            <w:tr>
              <w:trPr/>
              <w:tc>
                <w:tcPr>
                  <w:shd w:val="clear" w:color="auto" w:fill="auto"/>
                  <w:tcW w:w="8751" w:type="dxa"/>
                  <w:vMerge w:val="restart"/>
                  <w:textDirection w:val="lrTb"/>
                  <w:noWrap w:val="false"/>
                </w:tcPr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4714875" cy="3143250"/>
                            <wp:effectExtent l="0" t="0" r="0" b="0"/>
                            <wp:docPr id="1" name="Picture 1" descr="https://gildc.activimmo.ovh/pic/495x330/17gildc6500330p3638789980813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0807515" name="https://gildc.activimmo.ovh/pic/495x330/17gildc6500330p3638789980813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14875" cy="314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0" o:spid="_x0000_s0" type="#_x0000_t75" style="width:371.2pt;height:247.5pt;mso-wrap-distance-left:0.0pt;mso-wrap-distance-top:0.0pt;mso-wrap-distance-right:0.0pt;mso-wrap-distance-bottom:0.0pt;" stroked="false">
                            <v:path textboxrect="0,0,0,0"/>
                            <v:imagedata r:id="rId1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  <w:tc>
                <w:tcPr>
                  <w:shd w:val="clear" w:color="auto" w:fill="auto"/>
                  <w:tcW w:w="7953" w:type="dxa"/>
                  <w:textDirection w:val="lrTb"/>
                  <w:noWrap w:val="false"/>
                </w:tcPr>
                <w:p>
                  <w:pPr>
                    <w:pStyle w:val="667"/>
                    <w:ind w:left="256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357437" cy="1571625"/>
                            <wp:effectExtent l="0" t="0" r="0" b="0"/>
                            <wp:docPr id="2" name="Picture 1" descr="https://gildc.activimmo.ovh/pic/240x160/17gildc6500330p20638789a1187f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500330p20638789a1187f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1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357437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185.6pt;height:123.8pt;mso-wrap-distance-left:0.0pt;mso-wrap-distance-top:0.0pt;mso-wrap-distance-right:0.0pt;mso-wrap-distance-bottom:0.0pt;" stroked="false">
                            <v:path textboxrect="0,0,0,0"/>
                            <v:imagedata r:id="rId11" o:title=""/>
                          </v:shape>
                        </w:pict>
                      </mc:Fallback>
                    </mc:AlternateContent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319337" cy="1571625"/>
                            <wp:effectExtent l="0" t="0" r="0" b="0"/>
                            <wp:docPr id="3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7752402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2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319337" cy="1571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82.6pt;height:123.8pt;mso-wrap-distance-left:0.0pt;mso-wrap-distance-top:0.0pt;mso-wrap-distance-right:0.0pt;mso-wrap-distance-bottom:0.0pt;" stroked="false">
                            <v:path textboxrect="0,0,0,0"/>
                            <v:imagedata r:id="rId12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  <w:p>
                  <w:pPr>
                    <w:pStyle w:val="667"/>
                    <w:ind w:left="256"/>
                    <w:rPr>
                      <w:rFonts w:ascii="Century Gothic" w:hAnsi="Century Gothic" w:eastAsia="Century Gothic"/>
                      <w:sz w:val="6"/>
                      <w:szCs w:val="14"/>
                    </w:rPr>
                  </w:pPr>
                  <w:r>
                    <w:rPr>
                      <w:rFonts w:ascii="Century Gothic" w:hAnsi="Century Gothic" w:eastAsia="Century Gothic"/>
                      <w:sz w:val="6"/>
                      <w:szCs w:val="14"/>
                    </w:rPr>
                  </w:r>
                  <w:r/>
                </w:p>
              </w:tc>
            </w:tr>
            <w:tr>
              <w:trPr/>
              <w:tc>
                <w:tcPr>
                  <w:shd w:val="clear" w:color="auto" w:fill="auto"/>
                  <w:tcW w:w="8751" w:type="dxa"/>
                  <w:vMerge w:val="continue"/>
                  <w:textDirection w:val="lrTb"/>
                  <w:noWrap w:val="false"/>
                </w:tcPr>
                <w:p>
                  <w:pPr>
                    <w:pStyle w:val="667"/>
                    <w:ind w:left="256"/>
                  </w:pPr>
                  <w:r/>
                  <w:r/>
                </w:p>
              </w:tc>
              <w:tc>
                <w:tcPr>
                  <w:shd w:val="clear" w:color="auto" w:fill="auto"/>
                  <w:tcW w:w="7953" w:type="dxa"/>
                  <w:vAlign w:val="bottom"/>
                  <w:textDirection w:val="lrTb"/>
                  <w:noWrap w:val="false"/>
                </w:tcPr>
                <w:p>
                  <w:pPr>
                    <w:pStyle w:val="667"/>
                    <w:ind w:left="256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345945" cy="1563963"/>
                            <wp:effectExtent l="0" t="0" r="0" b="0"/>
                            <wp:docPr id="4" name="Picture 1" descr="https://gildc.activimmo.ovh/pic/240x160/17gildc6500330p16387898a572b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500330p16387898a572b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3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345944" cy="15639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84.7pt;height:123.1pt;mso-wrap-distance-left:0.0pt;mso-wrap-distance-top:0.0pt;mso-wrap-distance-right:0.0pt;mso-wrap-distance-bottom:0.0pt;" stroked="false">
                            <v:path textboxrect="0,0,0,0"/>
                            <v:imagedata r:id="rId13" o:title=""/>
                          </v:shape>
                        </w:pict>
                      </mc:Fallback>
                    </mc:AlternateContent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346349" cy="1562385"/>
                            <wp:effectExtent l="0" t="0" r="0" b="0"/>
                            <wp:docPr id="5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9092077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2346348" cy="1562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84.8pt;height:123.0pt;mso-wrap-distance-left:0.0pt;mso-wrap-distance-top:0.0pt;mso-wrap-distance-right:0.0pt;mso-wrap-distance-bottom:0.0pt;" stroked="false">
                            <v:path textboxrect="0,0,0,0"/>
                            <v:imagedata r:id="rId14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</w:rPr>
                  </w:r>
                  <w:r/>
                </w:p>
              </w:tc>
            </w:tr>
          </w:tbl>
          <w:p>
            <w:pPr>
              <w:pStyle w:val="667"/>
              <w:jc w:val="center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6838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4A0" w:firstRow="1" w:lastRow="0" w:firstColumn="1" w:lastColumn="0" w:noHBand="0" w:noVBand="1"/>
            </w:tblPr>
            <w:tblGrid>
              <w:gridCol w:w="12024"/>
              <w:gridCol w:w="4534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12024" w:type="dxa"/>
                  <w:textDirection w:val="lrTb"/>
                  <w:noWrap w:val="false"/>
                </w:tcPr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</w:r>
                  <w:r/>
                </w:p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b/>
                      <w:color w:val="052856"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052856"/>
                      <w:sz w:val="4"/>
                    </w:rPr>
                  </w:r>
                  <w:r/>
                </w:p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454954"/>
                      <w:sz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454954"/>
                      <w:sz w:val="32"/>
                      <w:highlight w:val="none"/>
                    </w:rPr>
                  </w:r>
                </w:p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454954"/>
                      <w:sz w:val="32"/>
                      <w:szCs w:val="32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454954"/>
                      <w:sz w:val="32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454954"/>
                      <w:sz w:val="32"/>
                      <w:highlight w:val="none"/>
                    </w:rPr>
                  </w:r>
                </w:p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454954"/>
                      <w:sz w:val="40"/>
                      <w:szCs w:val="40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454954"/>
                      <w:sz w:val="40"/>
                      <w:szCs w:val="40"/>
                    </w:rPr>
                    <w:t xml:space="preserve">AP2473 - Maison Ancienne - Région LE BUGUE</w:t>
                  </w:r>
                  <w:r>
                    <w:rPr>
                      <w:sz w:val="40"/>
                      <w:szCs w:val="40"/>
                    </w:rPr>
                  </w:r>
                </w:p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454954"/>
                      <w:sz w:val="40"/>
                      <w:szCs w:val="40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454954"/>
                      <w:sz w:val="40"/>
                      <w:szCs w:val="40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454954"/>
                      <w:sz w:val="40"/>
                      <w:szCs w:val="40"/>
                      <w:highlight w:val="none"/>
                    </w:rPr>
                  </w:r>
                </w:p>
                <w:p>
                  <w:pPr>
                    <w:pStyle w:val="667"/>
                    <w:ind w:right="113"/>
                    <w:jc w:val="center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Belle ambiance pour cette maison ancienne de 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caractère élevée sur 3 niveaux avec jardinet clos en façade. Large Cuisine aménagée, Séjour et accès au jardin. 1er Etage : Palier, Salle d'eau, 2 Chambres avec planchers à l'ancienne, 2 ème étage : Palier où pourrait être installée une 2ème salle d'eau, 2</w:t>
                  </w:r>
                  <w:r>
                    <w:rPr>
                      <w:rFonts w:ascii="Century Gothic" w:hAnsi="Century Gothic" w:eastAsia="Century Gothic"/>
                      <w:sz w:val="22"/>
                      <w:szCs w:val="22"/>
                    </w:rPr>
                    <w:t xml:space="preserve"> chambres. Ormis ce joli jardinet vous pourrez aller au Marché à pied et profiter  de tous les commerces du centre ville du Bugue.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</w:t>
                    <w:br/>
                  </w:r>
                  <w:r/>
                </w:p>
                <w:p>
                  <w:pPr>
                    <w:pStyle w:val="667"/>
                    <w:jc w:val="both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  <w:tbl>
                  <w:tblPr>
                    <w:tblW w:w="0" w:type="auto"/>
                    <w:tblBorders>
                      <w:insideV w:val="single" w:color="C0C0C0" w:sz="6" w:space="0"/>
                    </w:tblBorders>
                    <w:tblLayout w:type="fixed"/>
                    <w:tblCellMar>
                      <w:left w:w="36" w:type="dxa"/>
                      <w:right w:w="36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794"/>
                    <w:gridCol w:w="6911"/>
                    <w:gridCol w:w="843"/>
                  </w:tblGrid>
                  <w:tr>
                    <w:trPr/>
                    <w:tc>
                      <w:tcPr>
                        <w:shd w:val="clear" w:color="auto" w:fill="auto"/>
                        <w:tcMar>
                          <w:right w:w="51" w:type="dxa"/>
                        </w:tcMar>
                        <w:tcW w:w="4794" w:type="dxa"/>
                        <w:textDirection w:val="lrTb"/>
                        <w:noWrap w:val="false"/>
                      </w:tcPr>
                      <w:p>
                        <w:pPr>
                          <w:pStyle w:val="667"/>
                          <w:rPr>
                            <w:rFonts w:ascii="Century Gothic" w:hAnsi="Century Gothic" w:eastAsia="Century Gothic"/>
                            <w:b/>
                            <w:color w:val="000080"/>
                            <w:sz w:val="4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b/>
                            <w:color w:val="000080"/>
                            <w:sz w:val="4"/>
                          </w:rPr>
                        </w:r>
                        <w:r/>
                      </w:p>
                      <w:p>
                        <w:pPr>
                          <w:pStyle w:val="667"/>
                          <w:jc w:val="center"/>
                          <w:rPr>
                            <w:rFonts w:ascii="Century Gothic" w:hAnsi="Century Gothic" w:eastAsia="Century Gothic"/>
                            <w:b/>
                            <w:sz w:val="2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b/>
                            <w:color w:val="454954"/>
                            <w:sz w:val="36"/>
                            <w:szCs w:val="36"/>
                            <w:lang w:val="fr-FR"/>
                          </w:rPr>
                          <w:t xml:space="preserve">Prix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color w:val="454954"/>
                            <w:sz w:val="36"/>
                            <w:szCs w:val="36"/>
                            <w:lang w:val="fr-FR"/>
                          </w:rPr>
                          <w:t xml:space="preserve">155 150 €</w:t>
                        </w:r>
                        <w:r/>
                      </w:p>
                      <w:p>
                        <w:pPr>
                          <w:pStyle w:val="667"/>
                          <w:jc w:val="center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  <w:t xml:space="preserve">Honoraires à charge de l'acquéreur </w:t>
                        </w:r>
                        <w:r/>
                      </w:p>
                      <w:p>
                        <w:pPr>
                          <w:pStyle w:val="667"/>
                          <w:jc w:val="center"/>
                          <w:rPr>
                            <w:rFonts w:ascii="Century Gothic" w:hAnsi="Century Gothic" w:eastAsia="Century Gothic"/>
                            <w:b/>
                            <w:sz w:val="20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  <w:t xml:space="preserve">Prix honoraires exclu :  145 000 €</w:t>
                        </w:r>
                        <w:r/>
                      </w:p>
                      <w:p>
                        <w:pPr>
                          <w:pStyle w:val="667"/>
                          <w:rPr>
                            <w:rFonts w:ascii="Century Gothic" w:hAnsi="Century Gothic" w:eastAsia="Century Gothic"/>
                            <w:b/>
                            <w:sz w:val="10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b/>
                            <w:sz w:val="10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667"/>
                          <w:jc w:val="both"/>
                          <w:rPr>
                            <w:rFonts w:ascii="Century Gothic" w:hAnsi="Century Gothic" w:eastAsia="Century Gothic"/>
                            <w:b/>
                            <w:sz w:val="16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b/>
                            <w:sz w:val="16"/>
                          </w:rPr>
                        </w:r>
                        <w:r/>
                      </w:p>
                      <w:p>
                        <w:pPr>
                          <w:pStyle w:val="667"/>
                          <w:jc w:val="both"/>
                          <w:rPr>
                            <w:rFonts w:ascii="Century Gothic" w:hAnsi="Century Gothic" w:eastAsia="Century Gothic"/>
                            <w:b/>
                            <w:sz w:val="16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b/>
                            <w:sz w:val="16"/>
                          </w:rPr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Borders>
                          <w:left w:val="none" w:color="000000" w:sz="4" w:space="0"/>
                          <w:right w:val="none" w:color="000000" w:sz="4" w:space="0"/>
                        </w:tcBorders>
                        <w:tcW w:w="6911" w:type="dxa"/>
                        <w:textDirection w:val="lrTb"/>
                        <w:noWrap w:val="false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36" w:type="dxa"/>
                            <w:right w:w="36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4"/>
                          <w:gridCol w:w="1815"/>
                          <w:gridCol w:w="930"/>
                          <w:gridCol w:w="1549"/>
                        </w:tblGrid>
                        <w:tr>
                          <w:trPr/>
                          <w:tc>
                            <w:tcPr>
                              <w:shd w:val="clear" w:color="auto" w:fill="auto"/>
                              <w:tcW w:w="1014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jc w:val="both"/>
                                <w:rPr>
                                  <w:rFonts w:ascii="Century Gothic" w:hAnsi="Century Gothic" w:eastAsia="Century Gothic"/>
                                  <w:b/>
                                  <w:sz w:val="16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3120" behindDoc="0" locked="0" layoutInCell="1" allowOverlap="1">
                                        <wp:simplePos x="0" y="0"/>
                                        <wp:positionH relativeFrom="column">
                                          <wp:posOffset>20955</wp:posOffset>
                                        </wp:positionH>
                                        <wp:positionV relativeFrom="paragraph">
                                          <wp:posOffset>88900</wp:posOffset>
                                        </wp:positionV>
                                        <wp:extent cx="535940" cy="469265"/>
                                        <wp:effectExtent l="0" t="0" r="0" b="0"/>
                                        <wp:wrapSquare wrapText="bothSides"/>
                                        <wp:docPr id="6" name="_tx_id_1_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1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5940" cy="469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5" o:spid="_x0000_s5" type="#_x0000_t75" style="position:absolute;z-index:251653120;o:allowoverlap:true;o:allowincell:true;mso-position-horizontal-relative:text;margin-left:1.6pt;mso-position-horizontal:absolute;mso-position-vertical-relative:text;margin-top:7.0pt;mso-position-vertical:absolute;width:42.2pt;height:36.9pt;mso-wrap-distance-left:1.0pt;mso-wrap-distance-top:1.0pt;mso-wrap-distance-right:1.0pt;mso-wrap-distance-bottom:1.0pt;" stroked="false">
                                        <v:path textboxrect="0,0,0,0"/>
                                        <w10:wrap type="square"/>
                                        <v:imagedata r:id="rId15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1815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4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4"/>
                                  <w:lang w:val="fr-FR"/>
                                </w:rPr>
                              </w:r>
                              <w:r/>
                            </w:p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N° de chambres : 4</w:t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93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jc w:val="both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6192" behindDoc="0" locked="0" layoutInCell="1" allowOverlap="1">
                                        <wp:simplePos x="0" y="0"/>
                                        <wp:positionH relativeFrom="column">
                                          <wp:posOffset>72390</wp:posOffset>
                                        </wp:positionH>
                                        <wp:positionV relativeFrom="paragraph">
                                          <wp:posOffset>146050</wp:posOffset>
                                        </wp:positionV>
                                        <wp:extent cx="415925" cy="415925"/>
                                        <wp:effectExtent l="0" t="0" r="0" b="0"/>
                                        <wp:wrapSquare wrapText="bothSides"/>
                                        <wp:docPr id="7" name="_tx_id_2_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2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5925" cy="415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6" o:spid="_x0000_s6" type="#_x0000_t75" style="position:absolute;z-index:251656192;o:allowoverlap:true;o:allowincell:true;mso-position-horizontal-relative:text;margin-left:5.7pt;mso-position-horizontal:absolute;mso-position-vertical-relative:text;margin-top:11.5pt;mso-position-vertical:absolute;width:32.8pt;height:32.8pt;mso-wrap-distance-left:1.0pt;mso-wrap-distance-top:1.0pt;mso-wrap-distance-right:1.0pt;mso-wrap-distance-bottom:1.0pt;" stroked="false">
                                        <v:path textboxrect="0,0,0,0"/>
                                        <w10:wrap type="square"/>
                                        <v:imagedata r:id="rId16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1549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4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4"/>
                                  <w:lang w:val="fr-FR"/>
                                </w:rPr>
                              </w:r>
                              <w:r/>
                            </w:p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N° de s. d'eau : 1</w:t>
                              </w:r>
                              <w:r/>
                            </w:p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N° de </w:t>
                              </w: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s.</w:t>
                              </w: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d.b</w:t>
                              </w: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 : </w:t>
                              </w:r>
                              <w:r/>
                            </w:p>
                          </w:tc>
                        </w:tr>
                        <w:tr>
                          <w:trPr/>
                          <w:tc>
                            <w:tcPr>
                              <w:shd w:val="clear" w:color="auto" w:fill="auto"/>
                              <w:tcW w:w="1014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ind w:left="659" w:firstLine="7"/>
                                <w:jc w:val="both"/>
                                <w:rPr>
                                  <w:rFonts w:ascii="Century Gothic" w:hAnsi="Century Gothic" w:eastAsia="Century Gothic"/>
                                  <w:b/>
                                  <w:sz w:val="16"/>
                                  <w:lang w:val="fr-FR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1312" behindDoc="0" locked="0" layoutInCell="1" allowOverlap="1">
                                        <wp:simplePos x="0" y="0"/>
                                        <wp:positionH relativeFrom="column">
                                          <wp:posOffset>78105</wp:posOffset>
                                        </wp:positionH>
                                        <wp:positionV relativeFrom="paragraph">
                                          <wp:posOffset>79375</wp:posOffset>
                                        </wp:positionV>
                                        <wp:extent cx="438785" cy="389890"/>
                                        <wp:effectExtent l="0" t="0" r="0" b="0"/>
                                        <wp:wrapSquare wrapText="bothSides"/>
                                        <wp:docPr id="8" name="_tx_id_3_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3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785" cy="389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7" o:spid="_x0000_s7" type="#_x0000_t75" style="position:absolute;z-index:251661312;o:allowoverlap:true;o:allowincell:true;mso-position-horizontal-relative:text;margin-left:6.1pt;mso-position-horizontal:absolute;mso-position-vertical-relative:text;margin-top:6.2pt;mso-position-vertical:absolute;width:34.5pt;height:30.7pt;mso-wrap-distance-left:1.0pt;mso-wrap-distance-top:1.0pt;mso-wrap-distance-right:1.0pt;mso-wrap-distance-bottom:1.0pt;" stroked="false">
                                        <v:path textboxrect="0,0,0,0"/>
                                        <w10:wrap type="square"/>
                                        <v:imagedata r:id="rId17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1815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8"/>
                                  <w:lang w:val="fr-FR"/>
                                </w:rPr>
                              </w:r>
                              <w:r/>
                            </w:p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Surface habitable :</w:t>
                              </w:r>
                              <w:r/>
                            </w:p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115 m²</w:t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930" w:type="dxa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jc w:val="both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5408" behindDoc="0" locked="0" layoutInCell="1" allowOverlap="1">
                                        <wp:simplePos x="0" y="0"/>
                                        <wp:positionH relativeFrom="column">
                                          <wp:posOffset>24765</wp:posOffset>
                                        </wp:positionH>
                                        <wp:positionV relativeFrom="paragraph">
                                          <wp:posOffset>50800</wp:posOffset>
                                        </wp:positionV>
                                        <wp:extent cx="487680" cy="438785"/>
                                        <wp:effectExtent l="0" t="0" r="0" b="0"/>
                                        <wp:wrapSquare wrapText="bothSides"/>
                                        <wp:docPr id="9" name="_tx_id_4_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 4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7680" cy="438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anchor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8" o:spid="_x0000_s8" type="#_x0000_t75" style="position:absolute;z-index:251665408;o:allowoverlap:true;o:allowincell:true;mso-position-horizontal-relative:text;margin-left:1.9pt;mso-position-horizontal:absolute;mso-position-vertical-relative:text;margin-top:4.0pt;mso-position-vertical:absolute;width:38.4pt;height:34.5pt;mso-wrap-distance-left:1.0pt;mso-wrap-distance-top:1.0pt;mso-wrap-distance-right:1.0pt;mso-wrap-distance-bottom:1.0pt;" stroked="false">
                                        <v:path textboxrect="0,0,0,0"/>
                                        <w10:wrap type="square"/>
                                        <v:imagedata r:id="rId1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</w:tc>
                          <w:tc>
                            <w:tcPr>
                              <w:shd w:val="clear" w:color="auto" w:fill="auto"/>
                              <w:tcW w:w="1549" w:type="dxa"/>
                              <w:vAlign w:val="center"/>
                              <w:textDirection w:val="lrTb"/>
                              <w:noWrap w:val="false"/>
                            </w:tcPr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8"/>
                                  <w:lang w:val="fr-FR"/>
                                </w:rPr>
                              </w:r>
                              <w:r/>
                            </w:p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Surface terrain :</w:t>
                              </w:r>
                              <w:r/>
                            </w:p>
                            <w:p>
                              <w:pPr>
                                <w:pStyle w:val="667"/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</w:pPr>
                              <w:r>
                                <w:rPr>
                                  <w:rFonts w:ascii="Century Gothic" w:hAnsi="Century Gothic" w:eastAsia="Century Gothic"/>
                                  <w:b/>
                                  <w:sz w:val="18"/>
                                  <w:lang w:val="fr-FR"/>
                                </w:rPr>
                                <w:t xml:space="preserve">148 m²</w:t>
                              </w:r>
                              <w:r/>
                            </w:p>
                          </w:tc>
                        </w:tr>
                      </w:tbl>
                      <w:p>
                        <w:pPr>
                          <w:pStyle w:val="667"/>
                          <w:jc w:val="both"/>
                          <w:rPr>
                            <w:rFonts w:ascii="Century Gothic" w:hAnsi="Century Gothic" w:eastAsia="Century Gothic"/>
                            <w:b/>
                            <w:sz w:val="4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b/>
                            <w:sz w:val="4"/>
                            <w:lang w:val="fr-FR"/>
                          </w:rPr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Mar>
                          <w:left w:w="51" w:type="dxa"/>
                        </w:tcMar>
                        <w:tcW w:w="843" w:type="dxa"/>
                        <w:textDirection w:val="lrTb"/>
                        <w:noWrap w:val="false"/>
                      </w:tcPr>
                      <w:p>
                        <w:pPr>
                          <w:pStyle w:val="667"/>
                          <w:ind w:left="22"/>
                          <w:jc w:val="center"/>
                          <w:rPr>
                            <w:rFonts w:ascii="Century Gothic" w:hAnsi="Century Gothic" w:eastAsia="Century Gothic"/>
                            <w:b/>
                            <w:sz w:val="16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pStyle w:val="667"/>
                    <w:jc w:val="both"/>
                    <w:rPr>
                      <w:rFonts w:ascii="Century Gothic" w:hAnsi="Century Gothic" w:eastAsia="Century Gothic"/>
                      <w:b/>
                      <w:sz w:val="4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4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34" w:type="dxa"/>
                  <w:textDirection w:val="lrTb"/>
                  <w:noWrap w:val="false"/>
                </w:tcPr>
                <w:p>
                  <w:pPr>
                    <w:pStyle w:val="667"/>
                    <w:jc w:val="both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143000" cy="1143000"/>
                            <wp:effectExtent l="0" t="0" r="0" b="0"/>
                            <wp:docPr id="10" name="Picture 1" descr="https://dpe.files.activimmo.com/elan?dpe=435&amp;ges=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435&amp;ges=14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9" o:spid="_x0000_s9" type="#_x0000_t75" style="width:90.0pt;height:90.0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8"/>
                      <w:lang w:val="fr-FR"/>
                    </w:rPr>
                    <w:t xml:space="preserve">  </w:t>
                  </w:r>
                  <w:r>
                    <w:rPr>
                      <w:rFonts w:ascii="Century Gothic" w:hAnsi="Century Gothic" w:eastAsia="Century Gothic"/>
                      <w:sz w:val="18"/>
                      <w:lang w:val="fr-FR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  <w:lang w:val="fr-FR"/>
                    </w:rPr>
                    <w:t xml:space="preserve"> </w:t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143000" cy="1143000"/>
                            <wp:effectExtent l="0" t="0" r="0" b="0"/>
                            <wp:docPr id="11" name="Picture 1" descr="https://dpe.files.activimmo.com/elan/ges/?ges=0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/ges/?ges=014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0" o:spid="_x0000_s10" type="#_x0000_t75" style="width:90.0pt;height:90.0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8"/>
                      <w:lang w:val="fr-FR"/>
                    </w:rPr>
                  </w:r>
                  <w:r/>
                </w:p>
                <w:p>
                  <w:pPr>
                    <w:pStyle w:val="667"/>
                    <w:jc w:val="center"/>
                    <w:rPr>
                      <w:rFonts w:ascii="Century Gothic" w:hAnsi="Century Gothic" w:eastAsia="Century Gothic"/>
                      <w:sz w:val="14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  <w:lang w:val="fr-FR"/>
                    </w:rPr>
                  </w:r>
                  <w:r/>
                </w:p>
                <w:p>
                  <w:pPr>
                    <w:pStyle w:val="667"/>
                    <w:ind w:left="124"/>
                    <w:rPr>
                      <w:rFonts w:ascii="Century Gothic" w:hAnsi="Century Gothic" w:eastAsia="Century Gothic"/>
                      <w:sz w:val="16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Date de réalisation 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dpe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:</w:t>
                  </w: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 06/06/2023</w:t>
                  </w:r>
                  <w:r/>
                </w:p>
                <w:p>
                  <w:pPr>
                    <w:pStyle w:val="667"/>
                    <w:ind w:left="124"/>
                    <w:rPr>
                      <w:rFonts w:ascii="Century Gothic" w:hAnsi="Century Gothic" w:eastAsia="Century Gothic"/>
                      <w:sz w:val="8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8"/>
                      <w:lang w:val="fr-FR"/>
                    </w:rPr>
                  </w:r>
                  <w:r/>
                </w:p>
                <w:p>
                  <w:pPr>
                    <w:pStyle w:val="667"/>
                    <w:ind w:left="0"/>
                    <w:jc w:val="left"/>
                    <w:rPr>
                      <w:rFonts w:ascii="Century Gothic" w:hAnsi="Century Gothic" w:eastAsia="Century Gothic"/>
                      <w:sz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bas supposé et théorique des dépenses énergétiques: 2910 € </w:t>
                  </w:r>
                  <w:r/>
                </w:p>
                <w:p>
                  <w:pPr>
                    <w:pStyle w:val="667"/>
                    <w:ind w:left="124"/>
                    <w:jc w:val="center"/>
                    <w:rPr>
                      <w:rFonts w:ascii="Century Gothic" w:hAnsi="Century Gothic" w:eastAsia="Century Gothic"/>
                      <w:sz w:val="8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8"/>
                      <w:lang w:val="fr-FR"/>
                    </w:rPr>
                  </w:r>
                  <w:r/>
                </w:p>
                <w:p>
                  <w:pPr>
                    <w:pStyle w:val="667"/>
                    <w:ind w:left="0"/>
                    <w:jc w:val="left"/>
                    <w:rPr>
                      <w:rFonts w:ascii="Century Gothic" w:hAnsi="Century Gothic" w:eastAsia="Century Gothic"/>
                      <w:sz w:val="16"/>
                      <w:szCs w:val="16"/>
                      <w:highlight w:val="none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lang w:val="fr-FR"/>
                    </w:rPr>
                    <w:t xml:space="preserve">Montant haut supposé et théorique des dépenses énergétiques: 3970 €</w:t>
                  </w:r>
                  <w:r/>
                </w:p>
                <w:p>
                  <w:pPr>
                    <w:pStyle w:val="667"/>
                    <w:ind w:left="0"/>
                    <w:jc w:val="left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r>
                </w:p>
                <w:p>
                  <w:pPr>
                    <w:pStyle w:val="667"/>
                    <w:ind w:left="0"/>
                    <w:jc w:val="center"/>
                    <w:rPr>
                      <w:rFonts w:ascii="Century Gothic" w:hAnsi="Century Gothic" w:eastAsia="Century Gothic"/>
                      <w:sz w:val="20"/>
                      <w:szCs w:val="20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341476" cy="1256199"/>
                            <wp:effectExtent l="0" t="0" r="0" b="0"/>
                            <wp:docPr id="12" name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7617922" name="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1"/>
                                    <a:srcRect l="17882" t="20070" r="17366" b="19294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1341475" cy="1256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1" o:spid="_x0000_s11" type="#_x0000_t75" style="width:105.6pt;height:98.9pt;mso-wrap-distance-left:0.0pt;mso-wrap-distance-top:0.0pt;mso-wrap-distance-right:0.0pt;mso-wrap-distance-bottom:0.0pt;" stroked="false">
                            <v:path textboxrect="0,0,0,0"/>
                            <v:imagedata r:id="rId2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6"/>
                      <w:highlight w:val="none"/>
                      <w:lang w:val="fr-FR"/>
                    </w:rPr>
                  </w:r>
                </w:p>
              </w:tc>
            </w:tr>
          </w:tbl>
          <w:p>
            <w:pPr>
              <w:pStyle w:val="667"/>
              <w:rPr>
                <w:rFonts w:ascii="Century Gothic" w:hAnsi="Century Gothic" w:eastAsia="Century Gothic"/>
                <w:sz w:val="2"/>
                <w:lang w:val="fr-FR"/>
              </w:rPr>
            </w:pPr>
            <w:r>
              <w:rPr>
                <w:rFonts w:ascii="Century Gothic" w:hAnsi="Century Gothic" w:eastAsia="Century Gothic"/>
                <w:sz w:val="2"/>
                <w:lang w:val="fr-FR"/>
              </w:rPr>
            </w:r>
            <w:r/>
          </w:p>
        </w:tc>
      </w:tr>
    </w:tbl>
    <w:p>
      <w:pPr>
        <w:pStyle w:val="667"/>
        <w:jc w:val="center"/>
        <w:rPr>
          <w:rFonts w:ascii="Century Gothic" w:hAnsi="Century Gothic" w:eastAsia="Century Gothic"/>
          <w:color w:val="ff0000"/>
          <w:sz w:val="2"/>
          <w:szCs w:val="2"/>
          <w:lang w:val="fr-FR"/>
        </w:rPr>
      </w:pPr>
      <w:r>
        <w:rPr>
          <w:rFonts w:ascii="Century Gothic" w:hAnsi="Century Gothic" w:eastAsia="Century Gothic"/>
          <w:color w:val="ff0000"/>
          <w:sz w:val="2"/>
          <w:szCs w:val="2"/>
          <w:lang w:val="fr-FR"/>
        </w:rPr>
      </w:r>
      <w:r/>
    </w:p>
    <w:sectPr>
      <w:footerReference w:type="default" r:id="rId9"/>
      <w:footnotePr/>
      <w:endnotePr/>
      <w:type w:val="nextPage"/>
      <w:pgSz w:w="16838" w:h="11906" w:orient="landscape"/>
      <w:pgMar w:top="284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tblLayout w:type="fixed"/>
      <w:tblCellMar>
        <w:left w:w="36" w:type="dxa"/>
        <w:right w:w="36" w:type="dxa"/>
      </w:tblCellMar>
      <w:tblLook w:val="04A0" w:firstRow="1" w:lastRow="0" w:firstColumn="1" w:lastColumn="0" w:noHBand="0" w:noVBand="1"/>
    </w:tblPr>
    <w:tblGrid>
      <w:gridCol w:w="16845"/>
    </w:tblGrid>
    <w:tr>
      <w:trPr/>
      <w:tc>
        <w:tcPr>
          <w:shd w:val="clear" w:color="auto" w:fill="454954"/>
          <w:tcW w:w="16845" w:type="dxa"/>
          <w:textDirection w:val="lrTb"/>
          <w:noWrap w:val="false"/>
        </w:tcPr>
        <w:p>
          <w:pPr>
            <w:pStyle w:val="667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PERIGORD NOIR IMMOBILIER - 05.53.13.26.86 – perigordnoirimmobilier.com – 19 rue de Paris, 242260, Le Bugue</w:t>
          </w:r>
          <w:r/>
        </w:p>
      </w:tc>
    </w:tr>
  </w:tbl>
  <w:p>
    <w:pPr>
      <w:pStyle w:val="667"/>
      <w:rPr>
        <w:rFonts w:ascii="Century Gothic" w:hAnsi="Century Gothic" w:eastAsia="Century Gothic"/>
        <w:color w:val="ffffff"/>
        <w:sz w:val="22"/>
        <w:lang w:val="fr-FR"/>
      </w:rPr>
    </w:pPr>
    <w:r>
      <w:rPr>
        <w:rFonts w:ascii="Century Gothic" w:hAnsi="Century Gothic" w:eastAsia="Century Gothic"/>
        <w:color w:val="ffffff"/>
        <w:sz w:val="22"/>
        <w:lang w:val="fr-FR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671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63"/>
    <w:next w:val="663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664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63"/>
    <w:next w:val="663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664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63"/>
    <w:next w:val="663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664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63"/>
    <w:next w:val="663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664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63"/>
    <w:next w:val="663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664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63"/>
    <w:next w:val="663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664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63"/>
    <w:next w:val="663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664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63"/>
    <w:next w:val="663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664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63"/>
    <w:next w:val="663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664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663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63"/>
    <w:next w:val="663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64"/>
    <w:link w:val="33"/>
    <w:uiPriority w:val="10"/>
    <w:rPr>
      <w:sz w:val="48"/>
      <w:szCs w:val="48"/>
    </w:rPr>
  </w:style>
  <w:style w:type="paragraph" w:styleId="35">
    <w:name w:val="Subtitle"/>
    <w:basedOn w:val="663"/>
    <w:next w:val="663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64"/>
    <w:link w:val="35"/>
    <w:uiPriority w:val="11"/>
    <w:rPr>
      <w:sz w:val="24"/>
      <w:szCs w:val="24"/>
    </w:rPr>
  </w:style>
  <w:style w:type="paragraph" w:styleId="37">
    <w:name w:val="Quote"/>
    <w:basedOn w:val="663"/>
    <w:next w:val="663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63"/>
    <w:next w:val="663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663"/>
    <w:next w:val="66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676"/>
    <w:uiPriority w:val="99"/>
  </w:style>
  <w:style w:type="table" w:styleId="47">
    <w:name w:val="Table Grid"/>
    <w:basedOn w:val="665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6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6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6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6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63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64"/>
    <w:uiPriority w:val="99"/>
    <w:unhideWhenUsed/>
    <w:rPr>
      <w:vertAlign w:val="superscript"/>
    </w:rPr>
  </w:style>
  <w:style w:type="paragraph" w:styleId="177">
    <w:name w:val="endnote text"/>
    <w:basedOn w:val="663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64"/>
    <w:uiPriority w:val="99"/>
    <w:semiHidden/>
    <w:unhideWhenUsed/>
    <w:rPr>
      <w:vertAlign w:val="superscript"/>
    </w:rPr>
  </w:style>
  <w:style w:type="paragraph" w:styleId="180">
    <w:name w:val="toc 1"/>
    <w:basedOn w:val="663"/>
    <w:next w:val="663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63"/>
    <w:next w:val="663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63"/>
    <w:next w:val="663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63"/>
    <w:next w:val="663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63"/>
    <w:next w:val="663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63"/>
    <w:next w:val="663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63"/>
    <w:next w:val="663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63"/>
    <w:next w:val="663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63"/>
    <w:next w:val="663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63"/>
    <w:next w:val="663"/>
    <w:uiPriority w:val="99"/>
    <w:unhideWhenUsed/>
    <w:pPr>
      <w:spacing w:after="0" w:afterAutospacing="0"/>
    </w:pPr>
  </w:style>
  <w:style w:type="paragraph" w:styleId="663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664" w:default="1">
    <w:name w:val="Default Paragraph Font"/>
    <w:uiPriority w:val="1"/>
    <w:semiHidden/>
    <w:unhideWhenUsed/>
  </w:style>
  <w:style w:type="table" w:styleId="66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66" w:default="1">
    <w:name w:val="No List"/>
    <w:uiPriority w:val="99"/>
    <w:semiHidden/>
    <w:unhideWhenUsed/>
  </w:style>
  <w:style w:type="paragraph" w:styleId="667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668" w:customStyle="1">
    <w:name w:val="Titre arial 14 pts gras"/>
    <w:basedOn w:val="663"/>
    <w:qFormat/>
    <w:rPr>
      <w:b/>
      <w:sz w:val="28"/>
    </w:rPr>
  </w:style>
  <w:style w:type="paragraph" w:styleId="669" w:customStyle="1">
    <w:name w:val="Détail"/>
    <w:basedOn w:val="663"/>
    <w:qFormat/>
  </w:style>
  <w:style w:type="paragraph" w:styleId="670" w:customStyle="1">
    <w:name w:val="Type de détail"/>
    <w:basedOn w:val="663"/>
    <w:next w:val="669"/>
    <w:qFormat/>
    <w:rPr>
      <w:b/>
      <w:u w:val="single"/>
    </w:rPr>
  </w:style>
  <w:style w:type="paragraph" w:styleId="671" w:customStyle="1">
    <w:name w:val="Enumeration arial 10 pts"/>
    <w:basedOn w:val="663"/>
    <w:qFormat/>
    <w:pPr>
      <w:numPr>
        <w:numId w:val="1"/>
      </w:numPr>
    </w:pPr>
  </w:style>
  <w:style w:type="paragraph" w:styleId="672" w:customStyle="1">
    <w:name w:val="align droite 2cm"/>
    <w:basedOn w:val="663"/>
    <w:qFormat/>
  </w:style>
  <w:style w:type="paragraph" w:styleId="673" w:customStyle="1">
    <w:name w:val="Adresse"/>
    <w:basedOn w:val="663"/>
    <w:qFormat/>
    <w:pPr>
      <w:ind w:left="5103"/>
    </w:pPr>
  </w:style>
  <w:style w:type="paragraph" w:styleId="674">
    <w:name w:val="Header"/>
    <w:basedOn w:val="663"/>
    <w:link w:val="675"/>
    <w:pPr>
      <w:tabs>
        <w:tab w:val="center" w:pos="4703" w:leader="none"/>
        <w:tab w:val="right" w:pos="9406" w:leader="none"/>
      </w:tabs>
    </w:pPr>
  </w:style>
  <w:style w:type="character" w:styleId="675" w:customStyle="1">
    <w:name w:val="Header Char"/>
    <w:basedOn w:val="664"/>
    <w:link w:val="674"/>
    <w:rPr>
      <w:rFonts w:hAnsi="Arial" w:eastAsia="Arial"/>
      <w:sz w:val="20"/>
    </w:rPr>
  </w:style>
  <w:style w:type="paragraph" w:styleId="676">
    <w:name w:val="Footer"/>
    <w:basedOn w:val="663"/>
    <w:link w:val="677"/>
    <w:pPr>
      <w:tabs>
        <w:tab w:val="center" w:pos="4703" w:leader="none"/>
        <w:tab w:val="right" w:pos="9406" w:leader="none"/>
      </w:tabs>
    </w:pPr>
  </w:style>
  <w:style w:type="character" w:styleId="677" w:customStyle="1">
    <w:name w:val="Footer Char"/>
    <w:basedOn w:val="664"/>
    <w:link w:val="676"/>
    <w:rPr>
      <w:rFonts w:hAnsi="Arial" w:eastAsia="Arial"/>
      <w:sz w:val="20"/>
    </w:rPr>
  </w:style>
  <w:style w:type="character" w:styleId="678">
    <w:name w:val="Default Paragraph Font PHPDOCX"/>
    <w:uiPriority w:val="1"/>
    <w:semiHidden/>
    <w:unhideWhenUsed/>
  </w:style>
  <w:style w:type="paragraph" w:styleId="679">
    <w:name w:val="List Paragraph PHPDOCX"/>
    <w:basedOn w:val="663"/>
    <w:uiPriority w:val="34"/>
    <w:qFormat/>
    <w:pPr>
      <w:contextualSpacing/>
      <w:ind w:left="720"/>
    </w:pPr>
  </w:style>
  <w:style w:type="paragraph" w:styleId="680">
    <w:name w:val="Title PHPDOCX"/>
    <w:basedOn w:val="663"/>
    <w:next w:val="663"/>
    <w:link w:val="681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81" w:customStyle="1">
    <w:name w:val="Title Car PHPDOCX"/>
    <w:basedOn w:val="678"/>
    <w:link w:val="680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682">
    <w:name w:val="Subtitle PHPDOCX"/>
    <w:basedOn w:val="663"/>
    <w:next w:val="663"/>
    <w:link w:val="683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83" w:customStyle="1">
    <w:name w:val="Subtitle Car PHPDOCX"/>
    <w:basedOn w:val="678"/>
    <w:link w:val="682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684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685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686">
    <w:name w:val="annotation reference PHPDOCX"/>
    <w:basedOn w:val="678"/>
    <w:uiPriority w:val="99"/>
    <w:semiHidden/>
    <w:unhideWhenUsed/>
    <w:rPr>
      <w:sz w:val="16"/>
      <w:szCs w:val="16"/>
    </w:rPr>
  </w:style>
  <w:style w:type="paragraph" w:styleId="687">
    <w:name w:val="annotation text PHPDOCX"/>
    <w:basedOn w:val="663"/>
    <w:link w:val="688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688" w:customStyle="1">
    <w:name w:val="Comment Text Char PHPDOCX"/>
    <w:basedOn w:val="678"/>
    <w:link w:val="687"/>
    <w:uiPriority w:val="99"/>
    <w:semiHidden/>
    <w:rPr>
      <w:sz w:val="20"/>
      <w:szCs w:val="20"/>
    </w:rPr>
  </w:style>
  <w:style w:type="paragraph" w:styleId="689">
    <w:name w:val="annotation subject PHPDOCX"/>
    <w:basedOn w:val="687"/>
    <w:next w:val="687"/>
    <w:link w:val="690"/>
    <w:uiPriority w:val="99"/>
    <w:semiHidden/>
    <w:unhideWhenUsed/>
    <w:rPr>
      <w:b/>
      <w:bCs/>
    </w:rPr>
  </w:style>
  <w:style w:type="character" w:styleId="690" w:customStyle="1">
    <w:name w:val="Comment Subject Char PHPDOCX"/>
    <w:basedOn w:val="688"/>
    <w:link w:val="689"/>
    <w:uiPriority w:val="99"/>
    <w:semiHidden/>
    <w:rPr>
      <w:b/>
      <w:bCs/>
      <w:sz w:val="20"/>
      <w:szCs w:val="20"/>
    </w:rPr>
  </w:style>
  <w:style w:type="paragraph" w:styleId="691">
    <w:name w:val="Balloon Text PHPDOCX"/>
    <w:basedOn w:val="663"/>
    <w:link w:val="69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92" w:customStyle="1">
    <w:name w:val="Balloon Text Char PHPDOCX"/>
    <w:basedOn w:val="678"/>
    <w:link w:val="691"/>
    <w:uiPriority w:val="99"/>
    <w:semiHidden/>
    <w:rPr>
      <w:rFonts w:ascii="Tahoma" w:hAnsi="Tahoma" w:cs="Tahoma"/>
      <w:sz w:val="16"/>
      <w:szCs w:val="16"/>
    </w:rPr>
  </w:style>
  <w:style w:type="paragraph" w:styleId="693">
    <w:name w:val="footnote Text PHPDOCX"/>
    <w:basedOn w:val="663"/>
    <w:link w:val="694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4" w:customStyle="1">
    <w:name w:val="footnote Text Car PHPDOCX"/>
    <w:basedOn w:val="678"/>
    <w:link w:val="693"/>
    <w:uiPriority w:val="99"/>
    <w:semiHidden/>
    <w:rPr>
      <w:sz w:val="20"/>
      <w:szCs w:val="20"/>
    </w:rPr>
  </w:style>
  <w:style w:type="character" w:styleId="695">
    <w:name w:val="footnote Reference PHPDOCX"/>
    <w:basedOn w:val="678"/>
    <w:uiPriority w:val="99"/>
    <w:semiHidden/>
    <w:unhideWhenUsed/>
    <w:rPr>
      <w:vertAlign w:val="superscript"/>
    </w:rPr>
  </w:style>
  <w:style w:type="paragraph" w:styleId="696">
    <w:name w:val="endnote Text PHPDOCX"/>
    <w:basedOn w:val="663"/>
    <w:link w:val="697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697" w:customStyle="1">
    <w:name w:val="endnote Text Car PHPDOCX"/>
    <w:basedOn w:val="678"/>
    <w:link w:val="696"/>
    <w:uiPriority w:val="99"/>
    <w:semiHidden/>
    <w:rPr>
      <w:sz w:val="20"/>
      <w:szCs w:val="20"/>
    </w:rPr>
  </w:style>
  <w:style w:type="character" w:styleId="698">
    <w:name w:val="endnote Reference PHPDOCX"/>
    <w:basedOn w:val="678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32</cp:revision>
  <dcterms:created xsi:type="dcterms:W3CDTF">2023-03-29T11:30:00Z</dcterms:created>
  <dcterms:modified xsi:type="dcterms:W3CDTF">2024-06-10T15:32:26Z</dcterms:modified>
</cp:coreProperties>
</file>