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3702855" name="209867503214a0448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5348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78936403" name="Picture 1" descr="https://gildc.activimmo.ovh/pic/600x400/17gildc6502210p176617a9be9e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210p176617a9be9e466.jpg"/>
                          <pic:cNvPicPr/>
                        </pic:nvPicPr>
                        <pic:blipFill>
                          <a:blip r:embed="rId25348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16272900" name="Picture 1" descr="https://gildc.activimmo.ovh/pic/180x125/17gildc6502210p96617a9b0b4f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10p96617a9b0b4f2e.jpg"/>
                                <pic:cNvPicPr/>
                              </pic:nvPicPr>
                              <pic:blipFill>
                                <a:blip r:embed="rId253481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86230131" name="Picture 1" descr="https://gildc.activimmo.ovh/pic/180x125/17gildc6502210p56617a99f1c5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10p56617a99f1c507.jpg"/>
                                <pic:cNvPicPr/>
                              </pic:nvPicPr>
                              <pic:blipFill>
                                <a:blip r:embed="rId253481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01526422" name="Picture 1" descr="https://gildc.activimmo.ovh/pic/180x125/17gildc6502210p146617a9bb6738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10p146617a9bb6738d.jpg"/>
                                <pic:cNvPicPr/>
                              </pic:nvPicPr>
                              <pic:blipFill>
                                <a:blip r:embed="rId253481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9399395" name="Picture 1" descr="https://gildc.activimmo.ovh/pic/180x125/17gildc6502210p66617a9a12fd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10p66617a9a12fd85.jpg"/>
                                <pic:cNvPicPr/>
                              </pic:nvPicPr>
                              <pic:blipFill>
                                <a:blip r:embed="rId253481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286 200 €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270 000 €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93029680" name="786467503214a04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72762901" name="539267503214a045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64144973" name="187967503214a04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80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92882415" name="987667503214a046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11,000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Ancienne - LIMEUIL 24510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AP2634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Une belle longère aux pierres blondes, une grande grange en bon état, sur hauteur avec vue dégagée, à env 5km du Bugue avec qui plus est 1 ha de terrain, c'est ce qui vous attend avec cet ensemble traditionnel du Perigord d'env actuellement 80m2 hab avec Cuisine, Bureau, chaufferie, Salon, 2 chambres, Salle d'eau, wc. Terrasse en façade et grenier aménageable. Chauffage central au gaz. Habitable de suite mais vous y apporterez forcement votre touche personnelle. </w:t>
                    <w:br/>
                    <w:t xml:space="preserve">La vue est agréablement dégagée sur la campagne autour et son terrain en jardin et prairie la protège largement. la présence d'un puits n'est pas négligeable !</w:t>
                    <w:br/>
                    <w:t xml:space="preserve">De belles balades sur le secteur à découvrir et de beaux points de vue.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1989684" name="Picture 1" descr="https://dpe.files.activimmo.com/elan?dpe=206&amp;ges=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06&amp;ges=42"/>
                          <pic:cNvPicPr/>
                        </pic:nvPicPr>
                        <pic:blipFill>
                          <a:blip r:embed="rId25348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73571632" name="Picture 1" descr="https://dpe.files.activimmo.com/elan/ges/?ges=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2"/>
                          <pic:cNvPicPr/>
                        </pic:nvPicPr>
                        <pic:blipFill>
                          <a:blip r:embed="rId25348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18/03/2024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1780 €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2470 €</w:t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019">
    <w:multiLevelType w:val="hybridMultilevel"/>
    <w:lvl w:ilvl="0" w:tplc="41099791">
      <w:start w:val="1"/>
      <w:numFmt w:val="decimal"/>
      <w:lvlText w:val="%1."/>
      <w:lvlJc w:val="left"/>
      <w:pPr>
        <w:ind w:left="720" w:hanging="360"/>
      </w:pPr>
    </w:lvl>
    <w:lvl w:ilvl="1" w:tplc="41099791" w:tentative="1">
      <w:start w:val="1"/>
      <w:numFmt w:val="lowerLetter"/>
      <w:lvlText w:val="%2."/>
      <w:lvlJc w:val="left"/>
      <w:pPr>
        <w:ind w:left="1440" w:hanging="360"/>
      </w:pPr>
    </w:lvl>
    <w:lvl w:ilvl="2" w:tplc="41099791" w:tentative="1">
      <w:start w:val="1"/>
      <w:numFmt w:val="lowerRoman"/>
      <w:lvlText w:val="%3."/>
      <w:lvlJc w:val="right"/>
      <w:pPr>
        <w:ind w:left="2160" w:hanging="180"/>
      </w:pPr>
    </w:lvl>
    <w:lvl w:ilvl="3" w:tplc="41099791" w:tentative="1">
      <w:start w:val="1"/>
      <w:numFmt w:val="decimal"/>
      <w:lvlText w:val="%4."/>
      <w:lvlJc w:val="left"/>
      <w:pPr>
        <w:ind w:left="2880" w:hanging="360"/>
      </w:pPr>
    </w:lvl>
    <w:lvl w:ilvl="4" w:tplc="41099791" w:tentative="1">
      <w:start w:val="1"/>
      <w:numFmt w:val="lowerLetter"/>
      <w:lvlText w:val="%5."/>
      <w:lvlJc w:val="left"/>
      <w:pPr>
        <w:ind w:left="3600" w:hanging="360"/>
      </w:pPr>
    </w:lvl>
    <w:lvl w:ilvl="5" w:tplc="41099791" w:tentative="1">
      <w:start w:val="1"/>
      <w:numFmt w:val="lowerRoman"/>
      <w:lvlText w:val="%6."/>
      <w:lvlJc w:val="right"/>
      <w:pPr>
        <w:ind w:left="4320" w:hanging="180"/>
      </w:pPr>
    </w:lvl>
    <w:lvl w:ilvl="6" w:tplc="41099791" w:tentative="1">
      <w:start w:val="1"/>
      <w:numFmt w:val="decimal"/>
      <w:lvlText w:val="%7."/>
      <w:lvlJc w:val="left"/>
      <w:pPr>
        <w:ind w:left="5040" w:hanging="360"/>
      </w:pPr>
    </w:lvl>
    <w:lvl w:ilvl="7" w:tplc="41099791" w:tentative="1">
      <w:start w:val="1"/>
      <w:numFmt w:val="lowerLetter"/>
      <w:lvlText w:val="%8."/>
      <w:lvlJc w:val="left"/>
      <w:pPr>
        <w:ind w:left="5760" w:hanging="360"/>
      </w:pPr>
    </w:lvl>
    <w:lvl w:ilvl="8" w:tplc="41099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8">
    <w:multiLevelType w:val="hybridMultilevel"/>
    <w:lvl w:ilvl="0" w:tplc="247001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3018">
    <w:abstractNumId w:val="3018"/>
  </w:num>
  <w:num w:numId="3019">
    <w:abstractNumId w:val="30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345268478" Type="http://schemas.openxmlformats.org/officeDocument/2006/relationships/comments" Target="comments.xml"/><Relationship Id="rId669070535" Type="http://schemas.microsoft.com/office/2011/relationships/commentsExtended" Target="commentsExtended.xml"/><Relationship Id="rId25348182" Type="http://schemas.openxmlformats.org/officeDocument/2006/relationships/image" Target="media/imgrId25348182.jpeg"/><Relationship Id="rId25348183" Type="http://schemas.openxmlformats.org/officeDocument/2006/relationships/image" Target="media/imgrId25348183.jpeg"/><Relationship Id="rId25348184" Type="http://schemas.openxmlformats.org/officeDocument/2006/relationships/image" Target="media/imgrId25348184.jpeg"/><Relationship Id="rId25348185" Type="http://schemas.openxmlformats.org/officeDocument/2006/relationships/image" Target="media/imgrId25348185.jpeg"/><Relationship Id="rId25348186" Type="http://schemas.openxmlformats.org/officeDocument/2006/relationships/image" Target="media/imgrId25348186.jpeg"/><Relationship Id="rId25348187" Type="http://schemas.openxmlformats.org/officeDocument/2006/relationships/image" Target="media/imgrId25348187.jpeg"/><Relationship Id="rId25348188" Type="http://schemas.openxmlformats.org/officeDocument/2006/relationships/image" Target="media/imgrId25348188.jpeg"/><Relationship Id="rId25348189" Type="http://schemas.openxmlformats.org/officeDocument/2006/relationships/image" Target="media/imgrId253481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