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jc w:val="center"/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573178" cy="1407437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217558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18000" t="23060" r="18500" b="20130"/>
                        <a:stretch/>
                      </pic:blipFill>
                      <pic:spPr bwMode="auto">
                        <a:xfrm flipH="0" flipV="0">
                          <a:off x="0" y="0"/>
                          <a:ext cx="1573178" cy="14074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23.9pt;height:110.8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/>
      <w:r/>
      <w:r/>
      <w:r/>
      <w:r/>
      <w:r/>
      <w:r/>
    </w:p>
    <w:p>
      <w:r/>
      <w:r/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left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  <w:r>
              <w:rPr>
                <w:rFonts w:ascii="Century Gothic" w:hAnsi="Century Gothic" w:eastAsia="Century Gothic"/>
                <w:sz w:val="22"/>
              </w:rPr>
            </w:r>
            <w:r/>
          </w:p>
          <w:p>
            <w:pPr>
              <w:pStyle w:val="668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sz w:val="12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>
              <w:trPr/>
              <w:tc>
                <w:tcPr>
                  <w:shd w:val="clear" w:color="auto" w:fill="auto"/>
                  <w:tcW w:w="8814" w:type="dxa"/>
                  <w:vMerge w:val="restart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5372100" cy="3581400"/>
                            <wp:effectExtent l="0" t="0" r="0" b="0"/>
                            <wp:docPr id="2" name="Picture 1" descr="https://gildc.activimmo.ovh/pic/564x376/17gildc6498791p261961d7b3d2d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64x376/17gildc6498791p261961d7b3d2d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72100" cy="3581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423.0pt;height:282.0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43000"/>
                            <wp:effectExtent l="0" t="0" r="0" b="0"/>
                            <wp:docPr id="3" name="Picture 1" descr="https://gildc.activimmo.ovh/pic/180x120/17gildc6498791p361961d88ccbe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0/17gildc6498791p361961d88ccbe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35.0pt;height:90.0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814" w:type="dxa"/>
                  <w:vMerge w:val="continue"/>
                  <w:textDirection w:val="lrTb"/>
                  <w:noWrap w:val="false"/>
                </w:tcPr>
                <w:p>
                  <w:pPr>
                    <w:pStyle w:val="668"/>
                    <w:jc w:val="center"/>
                  </w:pPr>
                  <w:r/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43000"/>
                            <wp:effectExtent l="0" t="0" r="0" b="0"/>
                            <wp:docPr id="4" name="Picture 1" descr="https://gildc.activimmo.ovh/pic/180x120/17gildc6498791p461961d8564df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0/17gildc6498791p461961d8564df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35.0pt;height:90.0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814" w:type="dxa"/>
                  <w:vMerge w:val="continue"/>
                  <w:textDirection w:val="lrTb"/>
                  <w:noWrap w:val="false"/>
                </w:tcPr>
                <w:p>
                  <w:pPr>
                    <w:pStyle w:val="668"/>
                    <w:jc w:val="center"/>
                  </w:pPr>
                  <w:r/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43000"/>
                            <wp:effectExtent l="0" t="0" r="0" b="0"/>
                            <wp:docPr id="5" name="Picture 1" descr="https://gildc.activimmo.ovh/pic/180x120/17gildc6498791p161961d7c7d9d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0/17gildc6498791p161961d7c7d9d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35.0pt;height:90.0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68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1906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7110" w:type="dxa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4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24260 Région LE BUGUE</w:t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68"/>
                    <w:ind w:right="56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Tout pour plaire ! Une terrasse, un Garage, des menuiseries et volets roulants neufs et un bel espace de 70m2 à rénover pour cette maison ancienne  en pier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res. Plans du projet et devis disponibles, prévu pour Cuisine, Séjour, 2 Chambres, Salle d'eau. Le Bugue centre, commerces à pied.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668"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Prix : </w:t>
                  </w: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73 000 €</w:t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REF : AP2357</w:t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4595" w:type="dxa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jc w:val="center"/>
                          <w:rPr>
                            <w:rFonts w:ascii="Century Gothic" w:hAnsi="Century Gothic" w:eastAsia="Century Gothic"/>
                            <w:sz w:val="22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511810" cy="505460"/>
                                  <wp:effectExtent l="0" t="0" r="0" b="0"/>
                                  <wp:docPr id="6" name="_tx_id_1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810" cy="505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width:40.3pt;height:39.8pt;mso-wrap-distance-left:0.0pt;mso-wrap-distance-top:0.0pt;mso-wrap-distance-right:0.0pt;mso-wrap-distance-bottom:0.0pt;" stroked="false">
                                  <v:path textboxrect="0,0,0,0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                    <wp:simplePos x="0" y="0"/>
                                  <wp:positionH relativeFrom="column">
                                    <wp:posOffset>139065</wp:posOffset>
                                  </wp:positionH>
                                  <wp:positionV relativeFrom="paragraph">
                                    <wp:posOffset>150495</wp:posOffset>
                                  </wp:positionV>
                                  <wp:extent cx="520065" cy="467995"/>
                                  <wp:effectExtent l="0" t="0" r="0" b="0"/>
                                  <wp:wrapSquare wrapText="bothSides"/>
                                  <wp:docPr id="7" name="_tx_id_2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064" cy="467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6" o:spid="_x0000_s6" type="#_x0000_t75" style="position:absolute;z-index:1000000;o:allowoverlap:true;o:allowincell:true;mso-position-horizontal-relative:text;margin-left:10.9pt;mso-position-horizontal:absolute;mso-position-vertical-relative:text;margin-top:11.8pt;mso-position-vertical:absolute;width:40.9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1" behindDoc="0" locked="0" layoutInCell="1" allowOverlap="1">
                                  <wp:simplePos x="0" y="0"/>
                                  <wp:positionH relativeFrom="column">
                                    <wp:posOffset>177165</wp:posOffset>
                                  </wp:positionH>
                                  <wp:positionV relativeFrom="paragraph">
                                    <wp:posOffset>55880</wp:posOffset>
                                  </wp:positionV>
                                  <wp:extent cx="438785" cy="389890"/>
                                  <wp:effectExtent l="0" t="0" r="0" b="0"/>
                                  <wp:wrapSquare wrapText="bothSides"/>
                                  <wp:docPr id="8" name="_tx_id_3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7" o:spid="_x0000_s7" type="#_x0000_t75" style="position:absolute;z-index:1000001;o:allowoverlap:true;o:allowincell:true;mso-position-horizontal-relative:text;margin-left:13.9pt;mso-position-horizontal:absolute;mso-position-vertical-relative:text;margin-top:4.4pt;mso-position-vertical:absolute;width:34.5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70 m²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2" behindDoc="0" locked="0" layoutInCell="1" allowOverlap="1">
                                  <wp:simplePos x="0" y="0"/>
                                  <wp:positionH relativeFrom="column">
                                    <wp:posOffset>129540</wp:posOffset>
                                  </wp:positionH>
                                  <wp:positionV relativeFrom="paragraph">
                                    <wp:posOffset>35560</wp:posOffset>
                                  </wp:positionV>
                                  <wp:extent cx="535940" cy="487680"/>
                                  <wp:effectExtent l="0" t="0" r="0" b="0"/>
                                  <wp:wrapSquare wrapText="bothSides"/>
                                  <wp:docPr id="9" name="_tx_id_4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940" cy="487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8" o:spid="_x0000_s8" type="#_x0000_t75" style="position:absolute;z-index:1000002;o:allowoverlap:true;o:allowincell:true;mso-position-horizontal-relative:text;margin-left:10.2pt;mso-position-horizontal:absolute;mso-position-vertical-relative:text;margin-top:2.8pt;mso-position-vertical:absolute;width:42.2pt;height:38.4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8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 m²</w:t>
                        </w:r>
                        <w:r/>
                      </w:p>
                    </w:tc>
                  </w:tr>
                </w:tbl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4"/>
                      <w:szCs w:val="14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  <w:szCs w:val="14"/>
                      <w:lang w:val="fr-FR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10" name="Picture 1" descr="https://dpe.files.activimmo.com/elan?dpe=320&amp;ges=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320&amp;ges=88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  <w:t xml:space="preserve"> 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11" name="Picture 1" descr="https://dpe.files.activimmo.com/elan/ges/?ges=0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88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</w:r>
                  <w:r/>
                </w:p>
              </w:tc>
            </w:tr>
          </w:tbl>
          <w:p>
            <w:pPr>
              <w:pStyle w:val="668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</w:r>
            <w:r/>
          </w:p>
        </w:tc>
      </w:tr>
    </w:tbl>
    <w:p>
      <w:pPr>
        <w:pStyle w:val="668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</w:t>
      </w:r>
      <w:r/>
    </w:p>
    <w:sectPr>
      <w:footerReference w:type="default" r:id="rId9"/>
      <w:footnotePr/>
      <w:endnotePr/>
      <w:type w:val="nextPage"/>
      <w:pgSz w:w="11906" w:h="16838" w:orient="portrait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>
      <w:trPr/>
      <w:tc>
        <w:tcPr>
          <w:shd w:val="clear" w:color="auto" w:fill="1f3864" w:themeFill="accent1" w:themeFillShade="80"/>
          <w:tcW w:w="11906" w:type="dxa"/>
          <w:textDirection w:val="lrTb"/>
          <w:noWrap w:val="false"/>
        </w:tcPr>
        <w:p>
          <w:pPr>
            <w:pStyle w:val="668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- Tel: 05 53 28 96 75 -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668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7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4"/>
    <w:next w:val="66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4"/>
    <w:next w:val="66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4"/>
    <w:next w:val="66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4"/>
    <w:next w:val="66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4"/>
    <w:next w:val="66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4"/>
    <w:next w:val="66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4"/>
    <w:next w:val="66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4"/>
    <w:next w:val="66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4"/>
    <w:next w:val="66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4"/>
    <w:next w:val="66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5"/>
    <w:link w:val="33"/>
    <w:uiPriority w:val="10"/>
    <w:rPr>
      <w:sz w:val="48"/>
      <w:szCs w:val="48"/>
    </w:rPr>
  </w:style>
  <w:style w:type="paragraph" w:styleId="35">
    <w:name w:val="Subtitle"/>
    <w:basedOn w:val="664"/>
    <w:next w:val="66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5"/>
    <w:link w:val="35"/>
    <w:uiPriority w:val="11"/>
    <w:rPr>
      <w:sz w:val="24"/>
      <w:szCs w:val="24"/>
    </w:rPr>
  </w:style>
  <w:style w:type="paragraph" w:styleId="37">
    <w:name w:val="Quote"/>
    <w:basedOn w:val="664"/>
    <w:next w:val="66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4"/>
    <w:next w:val="66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65"/>
    <w:link w:val="675"/>
    <w:uiPriority w:val="99"/>
  </w:style>
  <w:style w:type="character" w:styleId="44">
    <w:name w:val="Footer Char"/>
    <w:basedOn w:val="665"/>
    <w:link w:val="677"/>
    <w:uiPriority w:val="99"/>
  </w:style>
  <w:style w:type="paragraph" w:styleId="45">
    <w:name w:val="Caption"/>
    <w:basedOn w:val="664"/>
    <w:next w:val="6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7"/>
    <w:uiPriority w:val="99"/>
  </w:style>
  <w:style w:type="table" w:styleId="47">
    <w:name w:val="Table Grid"/>
    <w:basedOn w:val="66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5"/>
    <w:uiPriority w:val="99"/>
    <w:unhideWhenUsed/>
    <w:rPr>
      <w:vertAlign w:val="superscript"/>
    </w:rPr>
  </w:style>
  <w:style w:type="paragraph" w:styleId="177">
    <w:name w:val="endnote text"/>
    <w:basedOn w:val="66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5"/>
    <w:uiPriority w:val="99"/>
    <w:semiHidden/>
    <w:unhideWhenUsed/>
    <w:rPr>
      <w:vertAlign w:val="superscript"/>
    </w:rPr>
  </w:style>
  <w:style w:type="paragraph" w:styleId="180">
    <w:name w:val="toc 1"/>
    <w:basedOn w:val="664"/>
    <w:next w:val="66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4"/>
    <w:next w:val="66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4"/>
    <w:next w:val="66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4"/>
    <w:next w:val="66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4"/>
    <w:next w:val="66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4"/>
    <w:next w:val="66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4"/>
    <w:next w:val="66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4"/>
    <w:next w:val="66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4"/>
    <w:next w:val="66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4"/>
    <w:next w:val="664"/>
    <w:uiPriority w:val="99"/>
    <w:unhideWhenUsed/>
    <w:pPr>
      <w:spacing w:after="0" w:afterAutospacing="0"/>
    </w:pPr>
  </w:style>
  <w:style w:type="paragraph" w:styleId="664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paragraph" w:styleId="66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69" w:customStyle="1">
    <w:name w:val="Titre arial 14 pts gras"/>
    <w:basedOn w:val="664"/>
    <w:qFormat/>
    <w:rPr>
      <w:b/>
      <w:sz w:val="28"/>
    </w:rPr>
  </w:style>
  <w:style w:type="paragraph" w:styleId="670" w:customStyle="1">
    <w:name w:val="Détail"/>
    <w:basedOn w:val="664"/>
    <w:qFormat/>
  </w:style>
  <w:style w:type="paragraph" w:styleId="671" w:customStyle="1">
    <w:name w:val="Type de détail"/>
    <w:basedOn w:val="664"/>
    <w:next w:val="670"/>
    <w:qFormat/>
    <w:rPr>
      <w:b/>
      <w:u w:val="single"/>
    </w:rPr>
  </w:style>
  <w:style w:type="paragraph" w:styleId="672" w:customStyle="1">
    <w:name w:val="Enumeration arial 10 pts"/>
    <w:basedOn w:val="664"/>
    <w:qFormat/>
    <w:pPr>
      <w:numPr>
        <w:numId w:val="1"/>
      </w:numPr>
    </w:pPr>
  </w:style>
  <w:style w:type="paragraph" w:styleId="673" w:customStyle="1">
    <w:name w:val="align droite 2cm"/>
    <w:basedOn w:val="664"/>
    <w:qFormat/>
  </w:style>
  <w:style w:type="paragraph" w:styleId="674" w:customStyle="1">
    <w:name w:val="Adresse"/>
    <w:basedOn w:val="664"/>
    <w:qFormat/>
    <w:pPr>
      <w:ind w:left="5103"/>
    </w:pPr>
  </w:style>
  <w:style w:type="paragraph" w:styleId="675">
    <w:name w:val="Header"/>
    <w:basedOn w:val="664"/>
    <w:link w:val="676"/>
    <w:pPr>
      <w:tabs>
        <w:tab w:val="center" w:pos="4703" w:leader="none"/>
        <w:tab w:val="right" w:pos="9406" w:leader="none"/>
      </w:tabs>
    </w:pPr>
  </w:style>
  <w:style w:type="character" w:styleId="676" w:customStyle="1">
    <w:name w:val="En-tête Car"/>
    <w:basedOn w:val="665"/>
    <w:link w:val="675"/>
    <w:rPr>
      <w:rFonts w:hAnsi="Arial" w:eastAsia="Arial"/>
      <w:sz w:val="20"/>
    </w:rPr>
  </w:style>
  <w:style w:type="paragraph" w:styleId="677">
    <w:name w:val="Footer"/>
    <w:basedOn w:val="664"/>
    <w:link w:val="678"/>
    <w:pPr>
      <w:tabs>
        <w:tab w:val="center" w:pos="4703" w:leader="none"/>
        <w:tab w:val="right" w:pos="9406" w:leader="none"/>
      </w:tabs>
    </w:pPr>
  </w:style>
  <w:style w:type="character" w:styleId="678" w:customStyle="1">
    <w:name w:val="Pied de page Car"/>
    <w:basedOn w:val="665"/>
    <w:link w:val="677"/>
    <w:rPr>
      <w:rFonts w:hAnsi="Arial" w:eastAsia="Arial"/>
      <w:sz w:val="20"/>
    </w:rPr>
  </w:style>
  <w:style w:type="character" w:styleId="679">
    <w:name w:val="Default Paragraph Font PHPDOCX"/>
    <w:uiPriority w:val="1"/>
    <w:semiHidden/>
    <w:unhideWhenUsed/>
  </w:style>
  <w:style w:type="paragraph" w:styleId="680">
    <w:name w:val="List Paragraph PHPDOCX"/>
    <w:basedOn w:val="664"/>
    <w:uiPriority w:val="34"/>
    <w:qFormat/>
    <w:pPr>
      <w:contextualSpacing/>
      <w:ind w:left="720"/>
    </w:pPr>
  </w:style>
  <w:style w:type="paragraph" w:styleId="681">
    <w:name w:val="Title PHPDOCX"/>
    <w:basedOn w:val="664"/>
    <w:next w:val="664"/>
    <w:link w:val="682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82" w:customStyle="1">
    <w:name w:val="Title Car PHPDOCX"/>
    <w:basedOn w:val="679"/>
    <w:link w:val="68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83">
    <w:name w:val="Subtitle PHPDOCX"/>
    <w:basedOn w:val="664"/>
    <w:next w:val="664"/>
    <w:link w:val="684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4" w:customStyle="1">
    <w:name w:val="Subtitle Car PHPDOCX"/>
    <w:basedOn w:val="679"/>
    <w:link w:val="68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85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87">
    <w:name w:val="annotation reference PHPDOCX"/>
    <w:basedOn w:val="679"/>
    <w:uiPriority w:val="99"/>
    <w:semiHidden/>
    <w:unhideWhenUsed/>
    <w:rPr>
      <w:sz w:val="16"/>
      <w:szCs w:val="16"/>
    </w:rPr>
  </w:style>
  <w:style w:type="paragraph" w:styleId="688">
    <w:name w:val="annotation text PHPDOCX"/>
    <w:basedOn w:val="664"/>
    <w:link w:val="68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9" w:customStyle="1">
    <w:name w:val="Comment Text Char PHPDOCX"/>
    <w:basedOn w:val="679"/>
    <w:link w:val="688"/>
    <w:uiPriority w:val="99"/>
    <w:semiHidden/>
    <w:rPr>
      <w:sz w:val="20"/>
      <w:szCs w:val="20"/>
    </w:rPr>
  </w:style>
  <w:style w:type="paragraph" w:styleId="690">
    <w:name w:val="annotation subject PHPDOCX"/>
    <w:basedOn w:val="688"/>
    <w:next w:val="688"/>
    <w:link w:val="691"/>
    <w:uiPriority w:val="99"/>
    <w:semiHidden/>
    <w:unhideWhenUsed/>
    <w:rPr>
      <w:b/>
      <w:bCs/>
    </w:rPr>
  </w:style>
  <w:style w:type="character" w:styleId="691" w:customStyle="1">
    <w:name w:val="Comment Subject Char PHPDOCX"/>
    <w:basedOn w:val="689"/>
    <w:link w:val="690"/>
    <w:uiPriority w:val="99"/>
    <w:semiHidden/>
    <w:rPr>
      <w:b/>
      <w:bCs/>
      <w:sz w:val="20"/>
      <w:szCs w:val="20"/>
    </w:rPr>
  </w:style>
  <w:style w:type="paragraph" w:styleId="692">
    <w:name w:val="Balloon Text PHPDOCX"/>
    <w:basedOn w:val="664"/>
    <w:link w:val="69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3" w:customStyle="1">
    <w:name w:val="Balloon Text Char PHPDOCX"/>
    <w:basedOn w:val="679"/>
    <w:link w:val="692"/>
    <w:uiPriority w:val="99"/>
    <w:semiHidden/>
    <w:rPr>
      <w:rFonts w:ascii="Tahoma" w:hAnsi="Tahoma" w:cs="Tahoma"/>
      <w:sz w:val="16"/>
      <w:szCs w:val="16"/>
    </w:rPr>
  </w:style>
  <w:style w:type="paragraph" w:styleId="694">
    <w:name w:val="footnote Text PHPDOCX"/>
    <w:basedOn w:val="664"/>
    <w:link w:val="69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5" w:customStyle="1">
    <w:name w:val="footnote Text Car PHPDOCX"/>
    <w:basedOn w:val="679"/>
    <w:link w:val="694"/>
    <w:uiPriority w:val="99"/>
    <w:semiHidden/>
    <w:rPr>
      <w:sz w:val="20"/>
      <w:szCs w:val="20"/>
    </w:rPr>
  </w:style>
  <w:style w:type="character" w:styleId="696">
    <w:name w:val="footnote Reference PHPDOCX"/>
    <w:basedOn w:val="679"/>
    <w:uiPriority w:val="99"/>
    <w:semiHidden/>
    <w:unhideWhenUsed/>
    <w:rPr>
      <w:vertAlign w:val="superscript"/>
    </w:rPr>
  </w:style>
  <w:style w:type="paragraph" w:styleId="697">
    <w:name w:val="endnote Text PHPDOCX"/>
    <w:basedOn w:val="664"/>
    <w:link w:val="69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8" w:customStyle="1">
    <w:name w:val="endnote Text Car PHPDOCX"/>
    <w:basedOn w:val="679"/>
    <w:link w:val="697"/>
    <w:uiPriority w:val="99"/>
    <w:semiHidden/>
    <w:rPr>
      <w:sz w:val="20"/>
      <w:szCs w:val="20"/>
    </w:rPr>
  </w:style>
  <w:style w:type="character" w:styleId="699">
    <w:name w:val="endnote Reference PHPDOCX"/>
    <w:basedOn w:val="67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jpg"/><Relationship Id="rId20" Type="http://schemas.openxmlformats.org/officeDocument/2006/relationships/image" Target="media/image1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lefragu</cp:lastModifiedBy>
  <cp:revision>19</cp:revision>
  <dcterms:created xsi:type="dcterms:W3CDTF">2023-03-29T11:33:00Z</dcterms:created>
  <dcterms:modified xsi:type="dcterms:W3CDTF">2023-12-07T09:02:26Z</dcterms:modified>
</cp:coreProperties>
</file>