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0670830" name="4698670fb5709ec66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93838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990816161" name="Picture 1" descr="https://gildc.activimmo.ovh/pic/600x400/17gildc6502807p266e2bce2f23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807p266e2bce2f232c.jpg"/>
                          <pic:cNvPicPr/>
                        </pic:nvPicPr>
                        <pic:blipFill>
                          <a:blip r:embed="rId293838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70547591" name="Picture 1" descr="https://gildc.activimmo.ovh/pic/180x125/17gildc6502807p166e2bcc5a19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807p166e2bcc5a1933.jpg"/>
                                <pic:cNvPicPr/>
                              </pic:nvPicPr>
                              <pic:blipFill>
                                <a:blip r:embed="rId293838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63874083" name="Picture 1" descr="https://gildc.activimmo.ovh/pic/180x125/17gildc6502807p366e2bd47886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807p366e2bd478862e.jpg"/>
                                <pic:cNvPicPr/>
                              </pic:nvPicPr>
                              <pic:blipFill>
                                <a:blip r:embed="rId293838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36290576" name="Picture 1" descr="https://gildc.activimmo.ovh/pic/180x125/17gildc6502807p4670935e112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807p4670935e112011.jpg"/>
                                <pic:cNvPicPr/>
                              </pic:nvPicPr>
                              <pic:blipFill>
                                <a:blip r:embed="rId293838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75647996" name="Picture 1" descr="https://gildc.activimmo.ovh/pic/180x125/17gildc6502807p136709362c6e0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807p136709362c6e0ce.jpg"/>
                                <pic:cNvPicPr/>
                              </pic:nvPicPr>
                              <pic:blipFill>
                                <a:blip r:embed="rId293838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129 600 €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120 000 €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20616078" name="7073670fb5709ec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46015498" name="2244670fb5709ec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80340313" name="1900670fb5709ec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137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28069794" name="4829670fb5709ec8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BUGUE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AP2708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Immeuble en pierres dans le centre du Bugue, rue commercante, actuellement loué, Rez de Chaussée : Commerce Pharmacie et Bureaux. Rez de Chaussée Bas, Garage, Réserve. </w:t>
                    <w:br/>
                    <w:t xml:space="preserve">Rez de Chaussée : entrée indépendante pour les niveaux supérieurs. 1er Etage : Appartement à rénover 90m2 répartis sur 2 niveaux : 1er Etage : Palier, Salon avec sortie sur terrasse, Ancienne cuisine, Salle à manger avec balcon. 2ème Etage : Ancienne salle de bains, 3 chambres. Placard. Audessus, mansardé, Grenier aménageable, 1 velux, 2 fenetres.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95801176" name="Picture 1" descr="https://dpe.files.activimmo.com/elan?dpe=183&amp;ges=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83&amp;ges=57"/>
                          <pic:cNvPicPr/>
                        </pic:nvPicPr>
                        <pic:blipFill>
                          <a:blip r:embed="rId293838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23707627" name="Picture 1" descr="https://dpe.files.activimmo.com/elan/ges/?ges=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7"/>
                          <pic:cNvPicPr/>
                        </pic:nvPicPr>
                        <pic:blipFill>
                          <a:blip r:embed="rId293838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06/12/2022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2140 €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2950 €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6368">
    <w:multiLevelType w:val="hybridMultilevel"/>
    <w:lvl w:ilvl="0" w:tplc="63685024">
      <w:start w:val="1"/>
      <w:numFmt w:val="decimal"/>
      <w:lvlText w:val="%1."/>
      <w:lvlJc w:val="left"/>
      <w:pPr>
        <w:ind w:left="720" w:hanging="360"/>
      </w:pPr>
    </w:lvl>
    <w:lvl w:ilvl="1" w:tplc="63685024" w:tentative="1">
      <w:start w:val="1"/>
      <w:numFmt w:val="lowerLetter"/>
      <w:lvlText w:val="%2."/>
      <w:lvlJc w:val="left"/>
      <w:pPr>
        <w:ind w:left="1440" w:hanging="360"/>
      </w:pPr>
    </w:lvl>
    <w:lvl w:ilvl="2" w:tplc="63685024" w:tentative="1">
      <w:start w:val="1"/>
      <w:numFmt w:val="lowerRoman"/>
      <w:lvlText w:val="%3."/>
      <w:lvlJc w:val="right"/>
      <w:pPr>
        <w:ind w:left="2160" w:hanging="180"/>
      </w:pPr>
    </w:lvl>
    <w:lvl w:ilvl="3" w:tplc="63685024" w:tentative="1">
      <w:start w:val="1"/>
      <w:numFmt w:val="decimal"/>
      <w:lvlText w:val="%4."/>
      <w:lvlJc w:val="left"/>
      <w:pPr>
        <w:ind w:left="2880" w:hanging="360"/>
      </w:pPr>
    </w:lvl>
    <w:lvl w:ilvl="4" w:tplc="63685024" w:tentative="1">
      <w:start w:val="1"/>
      <w:numFmt w:val="lowerLetter"/>
      <w:lvlText w:val="%5."/>
      <w:lvlJc w:val="left"/>
      <w:pPr>
        <w:ind w:left="3600" w:hanging="360"/>
      </w:pPr>
    </w:lvl>
    <w:lvl w:ilvl="5" w:tplc="63685024" w:tentative="1">
      <w:start w:val="1"/>
      <w:numFmt w:val="lowerRoman"/>
      <w:lvlText w:val="%6."/>
      <w:lvlJc w:val="right"/>
      <w:pPr>
        <w:ind w:left="4320" w:hanging="180"/>
      </w:pPr>
    </w:lvl>
    <w:lvl w:ilvl="6" w:tplc="63685024" w:tentative="1">
      <w:start w:val="1"/>
      <w:numFmt w:val="decimal"/>
      <w:lvlText w:val="%7."/>
      <w:lvlJc w:val="left"/>
      <w:pPr>
        <w:ind w:left="5040" w:hanging="360"/>
      </w:pPr>
    </w:lvl>
    <w:lvl w:ilvl="7" w:tplc="63685024" w:tentative="1">
      <w:start w:val="1"/>
      <w:numFmt w:val="lowerLetter"/>
      <w:lvlText w:val="%8."/>
      <w:lvlJc w:val="left"/>
      <w:pPr>
        <w:ind w:left="5760" w:hanging="360"/>
      </w:pPr>
    </w:lvl>
    <w:lvl w:ilvl="8" w:tplc="63685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67">
    <w:multiLevelType w:val="hybridMultilevel"/>
    <w:lvl w:ilvl="0" w:tplc="22189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6367">
    <w:abstractNumId w:val="26367"/>
  </w:num>
  <w:num w:numId="26368">
    <w:abstractNumId w:val="263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122595446" Type="http://schemas.openxmlformats.org/officeDocument/2006/relationships/comments" Target="comments.xml"/><Relationship Id="rId638655301" Type="http://schemas.microsoft.com/office/2011/relationships/commentsExtended" Target="commentsExtended.xml"/><Relationship Id="rId29383850" Type="http://schemas.openxmlformats.org/officeDocument/2006/relationships/image" Target="media/imgrId29383850.jpeg"/><Relationship Id="rId29383851" Type="http://schemas.openxmlformats.org/officeDocument/2006/relationships/image" Target="media/imgrId29383851.jpeg"/><Relationship Id="rId29383852" Type="http://schemas.openxmlformats.org/officeDocument/2006/relationships/image" Target="media/imgrId29383852.jpeg"/><Relationship Id="rId29383853" Type="http://schemas.openxmlformats.org/officeDocument/2006/relationships/image" Target="media/imgrId29383853.jpeg"/><Relationship Id="rId29383854" Type="http://schemas.openxmlformats.org/officeDocument/2006/relationships/image" Target="media/imgrId29383854.jpeg"/><Relationship Id="rId29383855" Type="http://schemas.openxmlformats.org/officeDocument/2006/relationships/image" Target="media/imgrId29383855.jpeg"/><Relationship Id="rId29383856" Type="http://schemas.openxmlformats.org/officeDocument/2006/relationships/image" Target="media/imgrId29383856.jpeg"/><Relationship Id="rId29383857" Type="http://schemas.openxmlformats.org/officeDocument/2006/relationships/image" Target="media/imgrId2938385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