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412C37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3291387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9215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412C37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16890795" name="Picture 1" descr="https://gildc.activimmo.ovh/pic/600x400/17gildc6500074p10632b2a662e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0074p10632b2a662e428.jpg"/>
                          <pic:cNvPicPr/>
                        </pic:nvPicPr>
                        <pic:blipFill>
                          <a:blip r:embed="rId89215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10707455" name="Picture 1" descr="https://gildc.activimmo.ovh/pic/180x125/17gildc6500074p6632b2a1e074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74p6632b2a1e07484.jpg"/>
                                <pic:cNvPicPr/>
                              </pic:nvPicPr>
                              <pic:blipFill>
                                <a:blip r:embed="rId89215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46727372" name="Picture 1" descr="https://gildc.activimmo.ovh/pic/180x125/17gildc6500074p7632b2a2432d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74p7632b2a2432d85.jpg"/>
                                <pic:cNvPicPr/>
                              </pic:nvPicPr>
                              <pic:blipFill>
                                <a:blip r:embed="rId89215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80458016" name="Picture 1" descr="https://gildc.activimmo.ovh/pic/180x125/17gildc6500074p2166168596d38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74p2166168596d38f4.jpg"/>
                                <pic:cNvPicPr/>
                              </pic:nvPicPr>
                              <pic:blipFill>
                                <a:blip r:embed="rId89215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35383334" name="Picture 1" descr="https://gildc.activimmo.ovh/pic/180x125/17gildc6500074p25661685991e4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074p25661685991e420.jpg"/>
                                <pic:cNvPicPr/>
                              </pic:nvPicPr>
                              <pic:blipFill>
                                <a:blip r:embed="rId89215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37420C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987A46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C3A33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386 900 €</w:t>
            </w:r>
          </w:p>
          <w:p w14:paraId="415CE1A8" w14:textId="77777777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l’acquéreur: 0 / Prix honoraires exclus : 365 000 €</w:t>
            </w:r>
            <w:r w:rsidRPr="00987A46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987A46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37420C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412C37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37420C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374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41856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chambres: </w:t>
                  </w:r>
                </w:p>
                <w:p w14:paraId="37FA6362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7216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72576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habitable: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163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87936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terrain: </w:t>
                  </w:r>
                </w:p>
                <w:p w14:paraId="36BC25BB" w14:textId="174B28A5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1,506 m²</w:t>
                  </w:r>
                </w:p>
                <w:p w14:paraId="6B00478E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37420C" w:rsidRDefault="002F3E73">
            <w:pPr>
              <w:pStyle w:val="Normal0"/>
              <w:rPr>
                <w:sz w:val="20"/>
                <w:szCs w:val="18"/>
                <w:lang w:val="fr-FR"/>
              </w:rPr>
            </w:pPr>
          </w:p>
        </w:tc>
      </w:tr>
      <w:tr w:rsidR="002F3E73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37420C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106710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987A46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Contemporaine - Castels et Bezenac 24220</w:t>
                        </w:r>
                        <w:r w:rsid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</w:t>
                        </w:r>
                        <w:r w:rsidR="00734430" w:rsidRP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REF: AP2439</w:t>
                        </w:r>
                      </w:p>
                    </w:tc>
                  </w:tr>
                </w:tbl>
                <w:p w14:paraId="7BC6E3C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F334E6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F334E6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Superbe vue pour cette maison contemporaine comprenant cinq chambres et cinq salles d'eau de plain-pied, idéale pour une famille nombreuse ou pour une activité de chambres d'hôtes. Pièce à vivre, cuisine, arrière cuisine.</w:t>
                    <w:br/>
                    <w:t xml:space="preserve">Jolies terrasses avec belle vue sur la campagne environnante. la piscine hors sol est bien intégrée dans le jardin arboré.</w:t>
                    <w:br/>
                    <w:t xml:space="preserve">À 5 minutes de tous les commerces (en voiture).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412C37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F452A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41636915" name="Picture 1" descr="https://dpe.files.activimmo.com/elan?dpe=121&amp;ges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21&amp;ges=3"/>
                          <pic:cNvPicPr/>
                        </pic:nvPicPr>
                        <pic:blipFill>
                          <a:blip r:embed="rId89215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19403521" name="Picture 1" descr="https://dpe.files.activimmo.com/elan/ges/?ges=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"/>
                          <pic:cNvPicPr/>
                        </pic:nvPicPr>
                        <pic:blipFill>
                          <a:blip r:embed="rId89215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: 02/07/2021</w:t>
            </w:r>
          </w:p>
          <w:p w14:paraId="12D09209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1220 € </w:t>
            </w:r>
          </w:p>
          <w:p w14:paraId="606BEE3B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1710 €</w:t>
            </w:r>
          </w:p>
          <w:p w14:paraId="248F221B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37420C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37420C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27C5" w14:textId="77777777" w:rsidR="005121F8" w:rsidRDefault="005121F8">
      <w:r>
        <w:separator/>
      </w:r>
    </w:p>
  </w:endnote>
  <w:endnote w:type="continuationSeparator" w:id="0">
    <w:p w14:paraId="014A24D1" w14:textId="77777777" w:rsidR="005121F8" w:rsidRDefault="005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Default="00000000">
          <w:pPr>
            <w:pStyle w:val="Normal0"/>
            <w:jc w:val="center"/>
            <w:rPr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77FE" w14:textId="77777777" w:rsidR="005121F8" w:rsidRDefault="005121F8">
      <w:r>
        <w:separator/>
      </w:r>
    </w:p>
  </w:footnote>
  <w:footnote w:type="continuationSeparator" w:id="0">
    <w:p w14:paraId="5FCE55D5" w14:textId="77777777" w:rsidR="005121F8" w:rsidRDefault="005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19">
    <w:multiLevelType w:val="hybridMultilevel"/>
    <w:lvl w:ilvl="0" w:tplc="42185742">
      <w:start w:val="1"/>
      <w:numFmt w:val="decimal"/>
      <w:lvlText w:val="%1."/>
      <w:lvlJc w:val="left"/>
      <w:pPr>
        <w:ind w:left="720" w:hanging="360"/>
      </w:pPr>
    </w:lvl>
    <w:lvl w:ilvl="1" w:tplc="42185742" w:tentative="1">
      <w:start w:val="1"/>
      <w:numFmt w:val="lowerLetter"/>
      <w:lvlText w:val="%2."/>
      <w:lvlJc w:val="left"/>
      <w:pPr>
        <w:ind w:left="1440" w:hanging="360"/>
      </w:pPr>
    </w:lvl>
    <w:lvl w:ilvl="2" w:tplc="42185742" w:tentative="1">
      <w:start w:val="1"/>
      <w:numFmt w:val="lowerRoman"/>
      <w:lvlText w:val="%3."/>
      <w:lvlJc w:val="right"/>
      <w:pPr>
        <w:ind w:left="2160" w:hanging="180"/>
      </w:pPr>
    </w:lvl>
    <w:lvl w:ilvl="3" w:tplc="42185742" w:tentative="1">
      <w:start w:val="1"/>
      <w:numFmt w:val="decimal"/>
      <w:lvlText w:val="%4."/>
      <w:lvlJc w:val="left"/>
      <w:pPr>
        <w:ind w:left="2880" w:hanging="360"/>
      </w:pPr>
    </w:lvl>
    <w:lvl w:ilvl="4" w:tplc="42185742" w:tentative="1">
      <w:start w:val="1"/>
      <w:numFmt w:val="lowerLetter"/>
      <w:lvlText w:val="%5."/>
      <w:lvlJc w:val="left"/>
      <w:pPr>
        <w:ind w:left="3600" w:hanging="360"/>
      </w:pPr>
    </w:lvl>
    <w:lvl w:ilvl="5" w:tplc="42185742" w:tentative="1">
      <w:start w:val="1"/>
      <w:numFmt w:val="lowerRoman"/>
      <w:lvlText w:val="%6."/>
      <w:lvlJc w:val="right"/>
      <w:pPr>
        <w:ind w:left="4320" w:hanging="180"/>
      </w:pPr>
    </w:lvl>
    <w:lvl w:ilvl="6" w:tplc="42185742" w:tentative="1">
      <w:start w:val="1"/>
      <w:numFmt w:val="decimal"/>
      <w:lvlText w:val="%7."/>
      <w:lvlJc w:val="left"/>
      <w:pPr>
        <w:ind w:left="5040" w:hanging="360"/>
      </w:pPr>
    </w:lvl>
    <w:lvl w:ilvl="7" w:tplc="42185742" w:tentative="1">
      <w:start w:val="1"/>
      <w:numFmt w:val="lowerLetter"/>
      <w:lvlText w:val="%8."/>
      <w:lvlJc w:val="left"/>
      <w:pPr>
        <w:ind w:left="5760" w:hanging="360"/>
      </w:pPr>
    </w:lvl>
    <w:lvl w:ilvl="8" w:tplc="42185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8">
    <w:multiLevelType w:val="hybridMultilevel"/>
    <w:lvl w:ilvl="0" w:tplc="82422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918">
    <w:abstractNumId w:val="1918"/>
  </w:num>
  <w:num w:numId="1919">
    <w:abstractNumId w:val="19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C3A33"/>
    <w:rsid w:val="002D4F93"/>
    <w:rsid w:val="002E2488"/>
    <w:rsid w:val="002F3E73"/>
    <w:rsid w:val="0037420C"/>
    <w:rsid w:val="00412A83"/>
    <w:rsid w:val="00412C37"/>
    <w:rsid w:val="005121F8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685468956" Type="http://schemas.openxmlformats.org/officeDocument/2006/relationships/comments" Target="comments.xml"/><Relationship Id="rId327632249" Type="http://schemas.microsoft.com/office/2011/relationships/commentsExtended" Target="commentsExtended.xml"/><Relationship Id="rId89215280" Type="http://schemas.openxmlformats.org/officeDocument/2006/relationships/image" Target="media/imgrId89215280.jpeg"/><Relationship Id="rId89215281" Type="http://schemas.openxmlformats.org/officeDocument/2006/relationships/image" Target="media/imgrId89215281.jpeg"/><Relationship Id="rId89215282" Type="http://schemas.openxmlformats.org/officeDocument/2006/relationships/image" Target="media/imgrId89215282.jpeg"/><Relationship Id="rId89215283" Type="http://schemas.openxmlformats.org/officeDocument/2006/relationships/image" Target="media/imgrId89215283.jpeg"/><Relationship Id="rId89215284" Type="http://schemas.openxmlformats.org/officeDocument/2006/relationships/image" Target="media/imgrId89215284.jpeg"/><Relationship Id="rId89215285" Type="http://schemas.openxmlformats.org/officeDocument/2006/relationships/image" Target="media/imgrId89215285.jpeg"/><Relationship Id="rId89215286" Type="http://schemas.openxmlformats.org/officeDocument/2006/relationships/image" Target="media/imgrId89215286.jpeg"/><Relationship Id="rId89215287" Type="http://schemas.openxmlformats.org/officeDocument/2006/relationships/image" Target="media/imgrId8921528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19</cp:revision>
  <dcterms:created xsi:type="dcterms:W3CDTF">2023-03-29T11:33:00Z</dcterms:created>
  <dcterms:modified xsi:type="dcterms:W3CDTF">2024-07-08T08:31:00Z</dcterms:modified>
</cp:coreProperties>
</file>