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B00F8D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93183937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8776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b/>
                <w:noProof/>
                <w:sz w:val="20"/>
                <w:shd w:val="clear" w:color="auto" w:fill="FFFFFF"/>
                <w:lang w:val="fr-FR"/>
              </w:rPr>
              <w:t xml:space="preserve">AGENCE DU PERIGORD</w:t>
            </w:r>
          </w:p>
          <w:p w14:paraId="0F82C127" w14:textId="6FB7C10F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</w:p>
          <w:p w14:paraId="2638B23D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</w:p>
        </w:tc>
      </w:tr>
    </w:tbl>
    <w:p w14:paraId="47481228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p w14:paraId="4A3A51CA" w14:textId="77777777" w:rsidR="00DF3EDE" w:rsidRPr="00B00F8D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entury Gothic" w:eastAsia="Century Gothic" w:hAnsi="Century Gothic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B00F8D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B00F8D" w:rsidRDefault="002069B9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  <w:sz w:val="36"/>
                <w:szCs w:val="36"/>
              </w:rPr>
            </w:pPr>
            <w:r w:rsidRPr="00B00F8D">
              <w:rPr>
                <w:rFonts w:cs="Arial"/>
                <w:color w:val="000000"/>
                <w:sz w:val="36"/>
                <w:szCs w:val="36"/>
              </w:rPr>
              <w:t xml:space="preserve">Ensemble en pierre de trois gîtes et une maison principale avec vue panoramique sur la vallée de la Dordogne.</w:t>
            </w:r>
          </w:p>
        </w:tc>
      </w:tr>
      <w:tr w:rsidR="0074059E" w:rsidRPr="00B00F8D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COUX ET BIGAROQUE</w:t>
            </w:r>
          </w:p>
          <w:p w14:paraId="1CB04844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749 000 €</w:t>
            </w:r>
          </w:p>
          <w:p w14:paraId="3C684B66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color w:val="000000"/>
                <w:sz w:val="28"/>
              </w:rPr>
            </w:pPr>
            <w:proofErr w:type="spellStart"/>
            <w:r w:rsidRPr="00B00F8D">
              <w:rPr>
                <w:rFonts w:cs="Arial"/>
                <w:b w:val="0"/>
                <w:color w:val="000000"/>
                <w:sz w:val="28"/>
              </w:rPr>
              <w:t>R</w:t>
            </w:r>
            <w:r w:rsidR="0001278E" w:rsidRPr="00B00F8D">
              <w:rPr>
                <w:rFonts w:cs="Arial"/>
                <w:b w:val="0"/>
                <w:color w:val="000000"/>
                <w:sz w:val="28"/>
              </w:rPr>
              <w:t>é</w:t>
            </w:r>
            <w:r w:rsidRPr="00B00F8D">
              <w:rPr>
                <w:rFonts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B00F8D">
              <w:rPr>
                <w:rFonts w:cs="Arial"/>
                <w:b w:val="0"/>
                <w:color w:val="000000"/>
                <w:sz w:val="28"/>
              </w:rPr>
              <w:t>.</w:t>
            </w:r>
            <w:r w:rsidRPr="00B00F8D"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B00F8D">
              <w:rPr>
                <w:rFonts w:cs="Arial"/>
                <w:b w:val="0"/>
                <w:color w:val="000000"/>
                <w:sz w:val="28"/>
              </w:rPr>
              <w:t xml:space="preserve"> AP2725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B00F8D" w:rsidRDefault="00EF10A2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</w:rPr>
            </w:pPr>
            <w:r w:rsidRPr="00B00F8D">
              <w:rPr>
                <w:rFonts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507844875" name="Picture 1" descr="https://gildc.activimmo.ovh/pic/420x280/17gildc6503050p626752c363cf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7gildc6503050p626752c363cf193.jpg"/>
                          <pic:cNvPicPr/>
                        </pic:nvPicPr>
                        <pic:blipFill>
                          <a:blip r:embed="rId28776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B00F8D" w:rsidRDefault="00015DE5" w:rsidP="00BD624D">
      <w:pPr>
        <w:pStyle w:val="Titre1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B00F8D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8B52A8" w:rsidRPr="00B00F8D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B00F8D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88340401" name="2645676e69577b0f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B00F8D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9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78872513" name="2793676e69577b10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B00F8D" w:rsidRDefault="004D10BC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4 Salles d'eau</w:t>
                        </w:r>
                      </w:p>
                      <w:p w14:paraId="32C426E8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3 Salles de bains</w:t>
                        </w:r>
                      </w:p>
                    </w:tc>
                  </w:tr>
                  <w:tr w:rsidR="008B52A8" w:rsidRPr="00B00F8D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91626690" name="3684676e69577b11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Surface habitable : 375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60606477" name="1884676e69577b11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Terrain : 5,400 m²</w:t>
                        </w:r>
                      </w:p>
                    </w:tc>
                  </w:tr>
                </w:tbl>
                <w:p w14:paraId="723FC42E" w14:textId="77777777" w:rsidR="008B52A8" w:rsidRPr="00B00F8D" w:rsidRDefault="008B52A8" w:rsidP="000A785E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B00F8D" w:rsidRDefault="008B52A8" w:rsidP="000A785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B00F8D" w:rsidRDefault="008B52A8" w:rsidP="008B52A8">
      <w:pPr>
        <w:pStyle w:val="Titre1"/>
        <w:jc w:val="center"/>
        <w:rPr>
          <w:rFonts w:cs="Arial"/>
          <w:color w:val="000000"/>
          <w:sz w:val="16"/>
        </w:rPr>
      </w:pPr>
    </w:p>
    <w:p w14:paraId="5BB4D3C8" w14:textId="77777777" w:rsidR="00C42278" w:rsidRPr="00B00F8D" w:rsidRDefault="00C42278" w:rsidP="008B52A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74059E" w:rsidRPr="00B00F8D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Descriptif</w:t>
                  </w:r>
                  <w:proofErr w:type="spellEnd"/>
                </w:p>
              </w:tc>
            </w:tr>
            <w:tr w:rsidR="0074059E" w:rsidRPr="00B00F8D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B00F8D" w:rsidRDefault="006B3AA3" w:rsidP="00F35AF2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  <w:r w:rsidRPr="00B00F8D">
                    <w:rPr>
                      <w:rFonts w:cs="Arial"/>
                      <w:b w:val="0"/>
                      <w:sz w:val="22"/>
                    </w:rPr>
                    <w:t xml:space="preserve">Située au sommet d'une colline, à l'orée d'un hameau offrant une vue fabuleuse sur la vallée et la rivière de la Dordogne, cette propriété exceptionnelle est gérée comme une entreprise de gîtes très prospère. 4 maisons indépendantes en pierre, magnifiquement proportionnées, décorées et équipées, offrent 9 chambres. Les trois maisons actuellement utilisées comme gîtes peuvent accueillir jusqu'à 15 personnes. Les propriétaires occupent une charmante et grande maison de 2 chambres à coucher. La propriété est vendue clé en main, y compris le contenu, le marketing et les réservations futures. UNE OPPORTUNITÉ RARE !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3B2EB958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B00F8D" w:rsidRDefault="008544CD">
      <w:pPr>
        <w:pStyle w:val="Titre1"/>
        <w:jc w:val="center"/>
        <w:rPr>
          <w:rFonts w:cs="Arial"/>
          <w:color w:val="000000"/>
          <w:sz w:val="16"/>
        </w:rPr>
      </w:pPr>
    </w:p>
    <w:p w14:paraId="45F36845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B00F8D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 w:rsidR="0074059E" w:rsidRPr="00B00F8D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Caractéristiques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principales</w:t>
                  </w:r>
                  <w:proofErr w:type="spellEnd"/>
                </w:p>
              </w:tc>
            </w:tr>
            <w:tr w:rsidR="0074059E" w:rsidRPr="00B00F8D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Type:  Gîtes chambres d'hôtes</w:t>
                    <w:br/>
                    <w:t xml:space="preserve">Année constr.:  1200</w:t>
                    <w:br/>
                    <w:t xml:space="preserve">Piscine  1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Etat:  Bon</w:t>
                    <w:br/>
                    <w:t xml:space="preserve">Surf. habitable:  375 m²</w:t>
                    <w:br/>
                    <w:t xml:space="preserve">Terrain:  5,400 m²</w:t>
                    <w:br/>
                    <w:t xml:space="preserve">Séjour:  66 m²</w:t>
                    <w:br/>
                    <w:t xml:space="preserve">Hameau / Village</w:t>
                    <w:br/>
                    <w:t xml:space="preserve">Exposition:  S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B00F8D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9 Chambres</w:t>
                    <w:br/>
                    <w:t xml:space="preserve">3 Salles de bain</w:t>
                    <w:br/>
                    <w:t xml:space="preserve">4 Salle d'eau</w:t>
                    <w:br/>
                    <w:t xml:space="preserve">14 Pièces</w:t>
                    <w:br/>
                    <w:t xml:space="preserve">1 Bureau</w:t>
                    <w:br/>
                    <w:t xml:space="preserve">Chauffage:  Electricité et bois</w:t>
                  </w:r>
                </w:p>
              </w:tc>
            </w:tr>
          </w:tbl>
          <w:p w14:paraId="326A6F4C" w14:textId="77777777" w:rsidR="0074059E" w:rsidRPr="00B00F8D" w:rsidRDefault="0074059E">
            <w:pPr>
              <w:pStyle w:val="Titre1"/>
              <w:ind w:right="793"/>
              <w:jc w:val="center"/>
              <w:rPr>
                <w:rFonts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p w14:paraId="1B7E2F82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B00F8D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 w:rsidR="0074059E" w:rsidRPr="00B00F8D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lastRenderedPageBreak/>
                    <w:t>Détails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B00F8D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SITUATION DU BIEN:</w:t>
                    <w:br/>
                    <w:t xml:space="preserve"> - Hameau </w:t>
                    <w:br/>
                    <w:t xml:space="preserve"/>
                    <w:br/>
                    <w:t xml:space="preserve">REZ DE CHAUSSÉE:</w:t>
                    <w:br/>
                    <w:t xml:space="preserve"> - Hall d'entrée </w:t>
                    <w:br/>
                    <w:t xml:space="preserve"> - Salon 66 m2 avec deux poêles à bois et grande cuisine entièrement équipée.</w:t>
                    <w:br/>
                    <w:t xml:space="preserve"/>
                    <w:br/>
                    <w:t xml:space="preserve">1ER ÉTAGE:</w:t>
                    <w:br/>
                    <w:t xml:space="preserve"> - Bureau /palier de 11 m2 avec parquet stratifié.</w:t>
                    <w:br/>
                    <w:t xml:space="preserve"> - 2 Chambres 19 m2 et 16,5 m2 avec parquet stratifié.</w:t>
                    <w:br/>
                    <w:t xml:space="preserve"> - Salle de bains 7 m2 baignoire, douche et toilette.</w:t>
                    <w:br/>
                    <w:t xml:space="preserve"/>
                    <w:br/>
                    <w:t xml:space="preserve">DÉPENDANCES:</w:t>
                    <w:br/>
                    <w:t xml:space="preserve"> - Abri bois en pierre</w:t>
                    <w:br/>
                    <w:t xml:space="preserve"> - Gîte 110 m2 avec séjour-cuisine de 36 m2. Au premier étage : une chambre (16 m2), salle d'eau/toilette (13 m2). Au deuxième : deux chambres (14 m2 x 2), salle d'eau/toilette (6 m2)</w:t>
                    <w:br/>
                    <w:t xml:space="preserve"> - Gîte 70 m2 avec séjour/cuisine (30 m2). Au premier étage : une chambre (21 m2), salle d'eau/toilette de 6 m2.</w:t>
                    <w:br/>
                    <w:t xml:space="preserve"> - Gîte de 110 m2 avec entrée (6 m2) salon (27 m2), cuisine (14 m2) salle d'eau/toilette (10,5 m2). Au premier étage : trois chambres (15 m2 et 12 m2 x 2), salle de bains/toilette (8,5 m2)</w:t>
                    <w:br/>
                    <w:t xml:space="preserve"> - Grange 30 m2 en pierre à rénover.</w:t>
                    <w:br/>
                    <w:t xml:space="preserve"> - Autres buanderie 26 m2 avec sol carrelé, lingerie au premier étage (20 m2).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DPE:</w:t>
                    <w:br/>
                    <w:t xml:space="preserve"> - Consommation énergétique (en énergie primaire): 320 KWHep/m²an Classe E Gîte La Boulangerie</w:t>
                    <w:br/>
                    <w:t xml:space="preserve"> - Consommation énergétique (en énergie primaire): 321 KWHep/m²an Classe E Gîte la Vieille Grange</w:t>
                    <w:br/>
                    <w:t xml:space="preserve"> - Consommation énergétique (en énergie primaire): 254 KWHep/m²an Classe E maison principale</w:t>
                    <w:br/>
                    <w:t xml:space="preserve"> - Consommation énergétique (en énergie primaire): 393 KWHep/m²an Classe F LA MAison Périgourdine</w:t>
                    <w:br/>
                    <w:t xml:space="preserve"> - Emission de gaz à effet de serre: 9 Kgco2/m²an Classe B Gîte la Boulangerie</w:t>
                    <w:br/>
                    <w:t xml:space="preserve"> - Emission de gaz à effet de serre: 8 Kgco2/m²an Classe B maison principale</w:t>
                    <w:br/>
                    <w:t xml:space="preserve"> - Emission de gaz à effet de serre: 12 Kgco2/m²an Classe C Gîte La Maison Périgourdine</w:t>
                    <w:br/>
                    <w:t xml:space="preserve"> - Emission de gaz à effet de serre: 63 Kgco2/m²an Classe E Gîte La Vieille Grange</w:t>
                    <w:br/>
                    <w:t xml:space="preserve"> - Année de référence utilisée pour établir la simulation des dépenses annuelles 2021</w:t>
                    <w:br/>
                    <w:t xml:space="preserve"> - Date de réalisation DPE 16/04/2024</w:t>
                    <w:br/>
                    <w:t xml:space="preserve"> - Montant bas supposé et théorique des dépenses énergétiques: 1860 € pour la maison principale</w:t>
                    <w:br/>
                    <w:t xml:space="preserve"> - Montant bas supposé et théorique des dépenses énergétiques: 900 € pour le gîte la boulangerie</w:t>
                    <w:br/>
                    <w:t xml:space="preserve"> - Montant bas supposé et théorique des dépenses énergétiques: 2170 € pour le gîte la maison périgourdine</w:t>
                    <w:br/>
                    <w:t xml:space="preserve"> - Montant bas supposé et théorique des dépenses énergétiques: 2050 € pour le gîte la vieille grange</w:t>
                    <w:br/>
                    <w:t xml:space="preserve"> - Montant haut supposé et théorique des dépenses énergétiques: 2570 € pour la maison principale</w:t>
                    <w:br/>
                    <w:t xml:space="preserve"> - Montant haut supposé et théorique des dépenses énergétiques: 1260 € pour le gîte la boulangerie</w:t>
                    <w:br/>
                    <w:t xml:space="preserve"> - Montant haut supposé et théorique des dépenses énergétiques: 2980 € pour le gîte la maison périgourdine</w:t>
                    <w:br/>
                    <w:t xml:space="preserve"> - Montant haut supposé et théorique des dépenses énergétiques: 2830 € pour le gîte la vieille grange</w:t>
                    <w:br/>
                    <w:t xml:space="preserve"/>
                    <w:br/>
                    <w:t xml:space="preserve">CHAUFFAGE:</w:t>
                    <w:br/>
                    <w:t xml:space="preserve"> - Electrique + bois </w:t>
                    <w:br/>
                    <w:t xml:space="preserve"/>
                    <w:br/>
                    <w:t xml:space="preserve">EQUIPEMENTS DIVERS:</w:t>
                    <w:br/>
                    <w:t xml:space="preserve"> - Fosse septique </w:t>
                    <w:br/>
                    <w:t xml:space="preserve"/>
                    <w:br/>
                    <w:t xml:space="preserve">FENÊTRES:</w:t>
                    <w:br/>
                    <w:t xml:space="preserve"> - Double vitrage </w:t>
                    <w:br/>
                    <w:t xml:space="preserve"/>
                    <w:br/>
                    <w:t xml:space="preserve">SOUS SOL:</w:t>
                    <w:br/>
                    <w:t xml:space="preserve"> - Cave 58 m2.</w:t>
                    <w:br/>
                    <w:t xml:space="preserve"/>
                    <w:br/>
                    <w:t xml:space="preserve">TERRAIN:</w:t>
                    <w:br/>
                    <w:t xml:space="preserve"> - Cloturé </w:t>
                    <w:br/>
                    <w:t xml:space="preserve"> - Jardin </w:t>
                    <w:br/>
                    <w:t xml:space="preserve"> - Piscine 16 x 6, 3 m de profondeur au bout du bassin. Bassin pour les enfants adjacent, grande margelle dallée, terrasse ensoleillée et local technique pompe piscine.</w:t>
                    <w:br/>
                    <w:t xml:space="preserve"> - Portail </w:t>
                    <w:br/>
                    <w:t xml:space="preserve"/>
                    <w:br/>
                    <w:t xml:space="preserve">VUE:</w:t>
                    <w:br/>
                    <w:t xml:space="preserve"> - Dégagée </w:t>
                    <w:br/>
                    <w:t xml:space="preserve"> - Vue panoramique </w:t>
                    <w:br/>
                    <w:t xml:space="preserve"> - Vue sur la rivière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B00F8D" w:rsidRDefault="002F699C" w:rsidP="002F699C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DPE</w:t>
                  </w:r>
                </w:p>
              </w:tc>
            </w:tr>
            <w:tr w:rsidR="002F699C" w:rsidRPr="00B00F8D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B00F8D" w:rsidRDefault="002F699C" w:rsidP="005D0405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E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B00F8D" w:rsidRDefault="002F699C" w:rsidP="009D0507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GES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B</w:t>
                  </w:r>
                </w:p>
              </w:tc>
            </w:tr>
            <w:tr w:rsidR="002F699C" w:rsidRPr="00B00F8D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B00F8D" w:rsidRDefault="002F699C" w:rsidP="00D66E48">
                  <w:pPr>
                    <w:pStyle w:val="Titre1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128210528" name="Picture 1" descr="https://dpe.files.activimmo.com/elan?dpe=320&amp;ges=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20&amp;ges=9"/>
                                <pic:cNvPicPr/>
                              </pic:nvPicPr>
                              <pic:blipFill>
                                <a:blip r:embed="rId28776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B00F8D" w:rsidRDefault="002F699C" w:rsidP="00D66E48">
                  <w:pPr>
                    <w:pStyle w:val="Normal0"/>
                    <w:jc w:val="center"/>
                    <w:rPr>
                      <w:rFonts w:ascii="Century Gothic" w:hAnsi="Century Gothic" w:cs="Arial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39134203" name="Picture 1" descr="https://dpe.files.activimmo.com/elan/ges/?ges=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9"/>
                                <pic:cNvPicPr/>
                              </pic:nvPicPr>
                              <pic:blipFill>
                                <a:blip r:embed="rId287762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  <w:tr w:rsidR="004873F3" w:rsidRPr="00B00F8D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>Date de réalisation DPE 16/04/2024</w:t>
                  </w:r>
                </w:p>
                <w:p w14:paraId="4CF46C3E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>Année de référence utilisée pour établir la simulation des dépenses annuelles 2021</w:t>
                  </w:r>
                </w:p>
                <w:p w14:paraId="57E954E6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>Montant bas supposé et théorique des dépenses énergétiques: 1860 € pour la maison principale, Montant bas supposé et théorique des dépenses énergétiques: 900 € pour le gîte la boulangerie, Montant bas supposé et théorique des dépenses énergétiques: 2170 € pour le gîte la maison périgourdine, Montant bas supposé et théorique des dépenses énergétiques: 2050 € pour le gîte la vieille grange</w:t>
                  </w:r>
                </w:p>
                <w:p w14:paraId="2D6AD53F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>Montant haut supposé et théorique des dépenses énergétiques: 2570 € pour la maison principale, Montant haut supposé et théorique des dépenses énergétiques: 1260 € pour le gîte la boulangerie, Montant haut supposé et théorique des dépenses énergétiques: 2980 € pour le gîte la maison périgourdine, Montant haut supposé et théorique des dépenses énergétiques: 2830 € pour le gîte la vieille grange</w:t>
                  </w:r>
                </w:p>
              </w:tc>
            </w:tr>
          </w:tbl>
          <w:p w14:paraId="310FD66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B00F8D" w:rsidRDefault="00BD624D">
      <w:pPr>
        <w:pStyle w:val="Titre1"/>
        <w:rPr>
          <w:rFonts w:cs="Arial"/>
          <w:color w:val="000000"/>
          <w:sz w:val="6"/>
          <w:szCs w:val="10"/>
        </w:rPr>
      </w:pPr>
    </w:p>
    <w:p w14:paraId="5B657382" w14:textId="77777777" w:rsidR="00BD624D" w:rsidRPr="00B00F8D" w:rsidRDefault="00BD624D">
      <w:pPr>
        <w:spacing w:after="160" w:line="259" w:lineRule="auto"/>
        <w:rPr>
          <w:rFonts w:ascii="Century Gothic" w:eastAsia="Century Gothic" w:hAnsi="Century Gothic" w:cs="Arial"/>
          <w:b/>
          <w:color w:val="000000"/>
          <w:sz w:val="16"/>
        </w:rPr>
      </w:pPr>
      <w:r w:rsidRPr="00B00F8D">
        <w:rPr>
          <w:rFonts w:ascii="Century Gothic" w:hAnsi="Century Gothic" w:cs="Arial"/>
          <w:color w:val="000000"/>
          <w:sz w:val="16"/>
        </w:rPr>
        <w:br w:type="page"/>
      </w:r>
    </w:p>
    <w:p w14:paraId="5D624E55" w14:textId="77777777" w:rsidR="009D0507" w:rsidRPr="00B00F8D" w:rsidRDefault="009D0507">
      <w:pPr>
        <w:pStyle w:val="Titre1"/>
        <w:rPr>
          <w:rFonts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Photos</w:t>
                  </w:r>
                </w:p>
              </w:tc>
            </w:tr>
            <w:tr w:rsidR="0074059E" w:rsidRPr="00B00F8D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11729749" name="Picture 1" descr="https://gildc.activimmo.ovh/pic/255x170/17gildc6503050p16752c353938c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050p16752c353938c5.jpg"/>
                                <pic:cNvPicPr/>
                              </pic:nvPicPr>
                              <pic:blipFill>
                                <a:blip r:embed="rId287762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16068997" name="Picture 1" descr="https://gildc.activimmo.ovh/pic/255x170/17gildc6503050p426752c352431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050p426752c35243157.jpg"/>
                                <pic:cNvPicPr/>
                              </pic:nvPicPr>
                              <pic:blipFill>
                                <a:blip r:embed="rId287762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71023163" name="Picture 1" descr="https://gildc.activimmo.ovh/pic/255x170/17gildc6503050p436752c354287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050p436752c35428711.jpg"/>
                                <pic:cNvPicPr/>
                              </pic:nvPicPr>
                              <pic:blipFill>
                                <a:blip r:embed="rId287762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65892077" name="Picture 1" descr="https://gildc.activimmo.ovh/pic/255x170/17gildc6503050p486752c352dd1e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050p486752c352dd1e6.jpg"/>
                                <pic:cNvPicPr/>
                              </pic:nvPicPr>
                              <pic:blipFill>
                                <a:blip r:embed="rId287762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87425717" name="Picture 1" descr="https://gildc.activimmo.ovh/pic/255x170/17gildc6503050p36752c355afde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050p36752c355afdef.jpg"/>
                                <pic:cNvPicPr/>
                              </pic:nvPicPr>
                              <pic:blipFill>
                                <a:blip r:embed="rId287762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96591016" name="Picture 1" descr="https://gildc.activimmo.ovh/pic/255x170/17gildc6503050p476752c35503a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050p476752c35503a20.jpg"/>
                                <pic:cNvPicPr/>
                              </pic:nvPicPr>
                              <pic:blipFill>
                                <a:blip r:embed="rId287762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98919838" name="Picture 1" descr="https://gildc.activimmo.ovh/pic/255x170/17gildc6503050p526752c3548e79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050p526752c3548e792.jpg"/>
                                <pic:cNvPicPr/>
                              </pic:nvPicPr>
                              <pic:blipFill>
                                <a:blip r:embed="rId287762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82383097" name="Picture 1" descr="https://gildc.activimmo.ovh/pic/255x170/17gildc6503050p326752c35655d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050p326752c35655de2.jpg"/>
                                <pic:cNvPicPr/>
                              </pic:nvPicPr>
                              <pic:blipFill>
                                <a:blip r:embed="rId287762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75293444" name="Picture 1" descr="https://gildc.activimmo.ovh/pic/255x170/17gildc6503050p366752c3571d4b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3050p366752c3571d4b8.jpg"/>
                                <pic:cNvPicPr/>
                              </pic:nvPicPr>
                              <pic:blipFill>
                                <a:blip r:embed="rId287762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B00F8D" w:rsidRDefault="00154836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762555403" name="Picture 1" descr="https://qrcode.kaywa.com/img.php?s=3&amp;d=https%3A%2F%2Fwww.agenceduperigord.fr%2Findex.php%3Faction%3Ddetail%26nbien%3D6503050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agenceduperigord.fr%2Findex.php%3Faction%3Ddetail%26nbien%3D6503050%26clangue%3Dfr"/>
                                <pic:cNvPicPr/>
                              </pic:nvPicPr>
                              <pic:blipFill>
                                <a:blip r:embed="rId287762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B00F8D" w:rsidRDefault="0074059E">
            <w:pPr>
              <w:pStyle w:val="Titre1"/>
              <w:jc w:val="center"/>
              <w:rPr>
                <w:rFonts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B00F8D" w:rsidRDefault="00154836">
      <w:pPr>
        <w:pStyle w:val="Titre1"/>
        <w:rPr>
          <w:rFonts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B00F8D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A2BE8" w14:textId="77777777" w:rsidR="007A066D" w:rsidRDefault="007A066D">
      <w:r>
        <w:separator/>
      </w:r>
    </w:p>
  </w:endnote>
  <w:endnote w:type="continuationSeparator" w:id="0">
    <w:p w14:paraId="4B42C740" w14:textId="77777777" w:rsidR="007A066D" w:rsidRDefault="007A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B00F8D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B00F8D">
      <w:rPr>
        <w:rFonts w:ascii="Century Gothic" w:eastAsia="Century Gothic" w:hAnsi="Century Gothic"/>
        <w:b/>
        <w:sz w:val="20"/>
      </w:rPr>
      <w:t xml:space="preserve">AGENCE DU PERIGORD</w:t>
    </w:r>
    <w:r w:rsidR="0018288B" w:rsidRPr="00B00F8D">
      <w:rPr>
        <w:rFonts w:ascii="Century Gothic" w:eastAsia="Century Gothic" w:hAnsi="Century Gothic"/>
        <w:b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1, Voie de la Vallée -24220</w:t>
    </w:r>
    <w:r w:rsidR="00D97E27" w:rsidRPr="00B00F8D">
      <w:rPr>
        <w:rFonts w:ascii="Century Gothic" w:eastAsia="Century Gothic" w:hAnsi="Century Gothic"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SAINT-CYPRIEN</w:t>
    </w:r>
    <w:r w:rsidR="0026736F" w:rsidRPr="00B00F8D">
      <w:rPr>
        <w:rFonts w:ascii="Century Gothic" w:eastAsia="Century Gothic" w:hAnsi="Century Gothic"/>
        <w:sz w:val="20"/>
      </w:rPr>
      <w:br/>
    </w:r>
    <w:r w:rsidR="00EF10A2" w:rsidRPr="00B00F8D">
      <w:rPr>
        <w:rFonts w:ascii="Century Gothic" w:eastAsia="Century Gothic" w:hAnsi="Century Gothic"/>
        <w:sz w:val="20"/>
      </w:rPr>
      <w:t xml:space="preserve">05 53 28 96 75 - agenceduperigord@gmail.com - www.agenceduperigord.fr</w:t>
    </w:r>
    <w:r w:rsidR="005A6926" w:rsidRPr="00B00F8D">
      <w:rPr>
        <w:rFonts w:ascii="Century Gothic" w:eastAsia="Century Gothic" w:hAnsi="Century Gothic"/>
        <w:sz w:val="20"/>
      </w:rPr>
      <w:br/>
    </w:r>
    <w:r w:rsidR="00E2596A" w:rsidRPr="00B00F8D">
      <w:rPr>
        <w:rFonts w:ascii="Century Gothic" w:eastAsia="Century Gothic" w:hAnsi="Century Gothic"/>
        <w:sz w:val="20"/>
      </w:rPr>
      <w:t xml:space="preserve">- </w:t>
    </w:r>
    <w:r w:rsidR="005A6926" w:rsidRPr="00B00F8D">
      <w:rPr>
        <w:rFonts w:ascii="Century Gothic" w:eastAsia="Century Gothic" w:hAnsi="Century Gothic"/>
        <w:sz w:val="20"/>
      </w:rPr>
      <w:t xml:space="preserve">Page </w:t>
    </w:r>
    <w:r w:rsidR="00583FC0" w:rsidRPr="00B00F8D">
      <w:rPr>
        <w:rFonts w:ascii="Century Gothic" w:hAnsi="Century Gothic"/>
        <w:sz w:val="20"/>
      </w:rPr>
      <w:fldChar w:fldCharType="begin"/>
    </w:r>
    <w:r w:rsidR="005A6926" w:rsidRPr="00B00F8D">
      <w:rPr>
        <w:rFonts w:ascii="Century Gothic" w:hAnsi="Century Gothic"/>
        <w:sz w:val="20"/>
      </w:rPr>
      <w:instrText xml:space="preserve"> PAGE    \* MERGEFORMAT </w:instrText>
    </w:r>
    <w:r w:rsidR="00583FC0" w:rsidRPr="00B00F8D">
      <w:rPr>
        <w:rFonts w:ascii="Century Gothic" w:hAnsi="Century Gothic"/>
        <w:sz w:val="20"/>
      </w:rPr>
      <w:fldChar w:fldCharType="separate"/>
    </w:r>
    <w:r w:rsidR="00DF55C3" w:rsidRPr="00B00F8D">
      <w:rPr>
        <w:rFonts w:ascii="Century Gothic" w:hAnsi="Century Gothic"/>
        <w:noProof/>
        <w:sz w:val="20"/>
      </w:rPr>
      <w:t>1</w:t>
    </w:r>
    <w:r w:rsidR="00583FC0" w:rsidRPr="00B00F8D">
      <w:rPr>
        <w:rFonts w:ascii="Century Gothic" w:hAnsi="Century Gothic"/>
        <w:sz w:val="20"/>
      </w:rPr>
      <w:fldChar w:fldCharType="end"/>
    </w:r>
    <w:r w:rsidR="00E2596A" w:rsidRPr="00B00F8D">
      <w:rPr>
        <w:rFonts w:ascii="Century Gothic" w:hAnsi="Century Gothic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C4950" w14:textId="77777777" w:rsidR="007A066D" w:rsidRDefault="007A066D">
      <w:r>
        <w:separator/>
      </w:r>
    </w:p>
  </w:footnote>
  <w:footnote w:type="continuationSeparator" w:id="0">
    <w:p w14:paraId="67F234F6" w14:textId="77777777" w:rsidR="007A066D" w:rsidRDefault="007A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2710">
    <w:multiLevelType w:val="hybridMultilevel"/>
    <w:lvl w:ilvl="0" w:tplc="80515630">
      <w:start w:val="1"/>
      <w:numFmt w:val="decimal"/>
      <w:lvlText w:val="%1."/>
      <w:lvlJc w:val="left"/>
      <w:pPr>
        <w:ind w:left="720" w:hanging="360"/>
      </w:pPr>
    </w:lvl>
    <w:lvl w:ilvl="1" w:tplc="80515630" w:tentative="1">
      <w:start w:val="1"/>
      <w:numFmt w:val="lowerLetter"/>
      <w:lvlText w:val="%2."/>
      <w:lvlJc w:val="left"/>
      <w:pPr>
        <w:ind w:left="1440" w:hanging="360"/>
      </w:pPr>
    </w:lvl>
    <w:lvl w:ilvl="2" w:tplc="80515630" w:tentative="1">
      <w:start w:val="1"/>
      <w:numFmt w:val="lowerRoman"/>
      <w:lvlText w:val="%3."/>
      <w:lvlJc w:val="right"/>
      <w:pPr>
        <w:ind w:left="2160" w:hanging="180"/>
      </w:pPr>
    </w:lvl>
    <w:lvl w:ilvl="3" w:tplc="80515630" w:tentative="1">
      <w:start w:val="1"/>
      <w:numFmt w:val="decimal"/>
      <w:lvlText w:val="%4."/>
      <w:lvlJc w:val="left"/>
      <w:pPr>
        <w:ind w:left="2880" w:hanging="360"/>
      </w:pPr>
    </w:lvl>
    <w:lvl w:ilvl="4" w:tplc="80515630" w:tentative="1">
      <w:start w:val="1"/>
      <w:numFmt w:val="lowerLetter"/>
      <w:lvlText w:val="%5."/>
      <w:lvlJc w:val="left"/>
      <w:pPr>
        <w:ind w:left="3600" w:hanging="360"/>
      </w:pPr>
    </w:lvl>
    <w:lvl w:ilvl="5" w:tplc="80515630" w:tentative="1">
      <w:start w:val="1"/>
      <w:numFmt w:val="lowerRoman"/>
      <w:lvlText w:val="%6."/>
      <w:lvlJc w:val="right"/>
      <w:pPr>
        <w:ind w:left="4320" w:hanging="180"/>
      </w:pPr>
    </w:lvl>
    <w:lvl w:ilvl="6" w:tplc="80515630" w:tentative="1">
      <w:start w:val="1"/>
      <w:numFmt w:val="decimal"/>
      <w:lvlText w:val="%7."/>
      <w:lvlJc w:val="left"/>
      <w:pPr>
        <w:ind w:left="5040" w:hanging="360"/>
      </w:pPr>
    </w:lvl>
    <w:lvl w:ilvl="7" w:tplc="80515630" w:tentative="1">
      <w:start w:val="1"/>
      <w:numFmt w:val="lowerLetter"/>
      <w:lvlText w:val="%8."/>
      <w:lvlJc w:val="left"/>
      <w:pPr>
        <w:ind w:left="5760" w:hanging="360"/>
      </w:pPr>
    </w:lvl>
    <w:lvl w:ilvl="8" w:tplc="80515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09">
    <w:multiLevelType w:val="hybridMultilevel"/>
    <w:lvl w:ilvl="0" w:tplc="601896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22709">
    <w:abstractNumId w:val="22709"/>
  </w:num>
  <w:num w:numId="22710">
    <w:abstractNumId w:val="227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82194"/>
    <w:rsid w:val="002933BD"/>
    <w:rsid w:val="002C0A77"/>
    <w:rsid w:val="002C47F5"/>
    <w:rsid w:val="002F699C"/>
    <w:rsid w:val="00334552"/>
    <w:rsid w:val="00357A2D"/>
    <w:rsid w:val="003C033D"/>
    <w:rsid w:val="003E22EE"/>
    <w:rsid w:val="00477884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066D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0F8D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208456720" Type="http://schemas.openxmlformats.org/officeDocument/2006/relationships/comments" Target="comments.xml"/><Relationship Id="rId949650822" Type="http://schemas.microsoft.com/office/2011/relationships/commentsExtended" Target="commentsExtended.xml"/><Relationship Id="rId28776281" Type="http://schemas.openxmlformats.org/officeDocument/2006/relationships/image" Target="media/imgrId28776281.jpeg"/><Relationship Id="rId28776282" Type="http://schemas.openxmlformats.org/officeDocument/2006/relationships/image" Target="media/imgrId28776282.jpeg"/><Relationship Id="rId28776283" Type="http://schemas.openxmlformats.org/officeDocument/2006/relationships/image" Target="media/imgrId28776283.jpeg"/><Relationship Id="rId28776284" Type="http://schemas.openxmlformats.org/officeDocument/2006/relationships/image" Target="media/imgrId28776284.jpeg"/><Relationship Id="rId28776285" Type="http://schemas.openxmlformats.org/officeDocument/2006/relationships/image" Target="media/imgrId28776285.jpeg"/><Relationship Id="rId28776286" Type="http://schemas.openxmlformats.org/officeDocument/2006/relationships/image" Target="media/imgrId28776286.jpeg"/><Relationship Id="rId28776287" Type="http://schemas.openxmlformats.org/officeDocument/2006/relationships/image" Target="media/imgrId28776287.jpeg"/><Relationship Id="rId28776288" Type="http://schemas.openxmlformats.org/officeDocument/2006/relationships/image" Target="media/imgrId28776288.jpeg"/><Relationship Id="rId28776289" Type="http://schemas.openxmlformats.org/officeDocument/2006/relationships/image" Target="media/imgrId28776289.jpeg"/><Relationship Id="rId28776290" Type="http://schemas.openxmlformats.org/officeDocument/2006/relationships/image" Target="media/imgrId28776290.jpeg"/><Relationship Id="rId28776291" Type="http://schemas.openxmlformats.org/officeDocument/2006/relationships/image" Target="media/imgrId28776291.jpeg"/><Relationship Id="rId28776292" Type="http://schemas.openxmlformats.org/officeDocument/2006/relationships/image" Target="media/imgrId28776292.jpeg"/><Relationship Id="rId28776293" Type="http://schemas.openxmlformats.org/officeDocument/2006/relationships/image" Target="media/imgrId28776293.jpeg"/><Relationship Id="rId28776294" Type="http://schemas.openxmlformats.org/officeDocument/2006/relationships/image" Target="media/imgrId28776294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16</cp:revision>
  <dcterms:created xsi:type="dcterms:W3CDTF">2024-01-11T11:56:00Z</dcterms:created>
  <dcterms:modified xsi:type="dcterms:W3CDTF">2024-11-27T07:19:00Z</dcterms:modified>
</cp:coreProperties>
</file>