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52491728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18816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Immeuble de 600 m 2 à Périgueux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Périgueux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397 500 €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DEP0939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60328490" name="Picture 1" descr="https://gildc.activimmo.ovh/pic/420x280/16gildc6502966p667200210f31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2966p667200210f314e.jpg"/>
                          <pic:cNvPicPr/>
                        </pic:nvPicPr>
                        <pic:blipFill>
                          <a:blip r:embed="rId188167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98772037" name="916967609285573b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95988031" name="108567609285573c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2830955" name="876067609285573d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600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29911862" name="199367609285573d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563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Idéalement situé proche du quartier d'affaires, cet immeuble de 600m² sur un terrain de 563m² est maintenant disponible à la vente. </w:t>
                    <w:br/>
                    <w:t xml:space="preserve">Il comprend 2 plateaux de 300 m2 à aménager selon votre projet (commerce, logement d'habitation ou les deux). </w:t>
                    <w:br/>
                    <w:t xml:space="preserve"/>
                    <w:br/>
                    <w:t xml:space="preserve">Le sous-sol et le terrain qui est constructible offrent de nombreuses possibilités d'aménagement. </w:t>
                    <w:br/>
                    <w:t xml:space="preserve"/>
                    <w:br/>
                    <w:t xml:space="preserve">Ne manquez pas cette opportunité unique ! </w:t>
                    <w:br/>
                    <w:t xml:space="preserve"/>
                    <w:br/>
                    <w:t xml:space="preserve">Prix : 397 500 €. Référence du bien : DEP0939.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Ancienne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A restaurer ( non habitable )</w:t>
                    <w:br/>
                    <w:t xml:space="preserve">Surf. habitable:  600 m²</w:t>
                    <w:br/>
                    <w:t xml:space="preserve">Terrain:  563 m²</w:t>
                    <w:br/>
                    <w:t xml:space="preserve">Urbain / Centre Ville</w:t>
                    <w:br/>
                    <w:t xml:space="preserve">Exposition:  EW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/>
                    <w:br/>
                    <w:t xml:space="preserve">Chauffage:  Indéterminé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REZ DE CHAUSSÉE:</w:t>
                    <w:br/>
                    <w:t xml:space="preserve"> - Commerce de 300 m2</w:t>
                    <w:br/>
                    <w:t xml:space="preserve"/>
                    <w:br/>
                    <w:t xml:space="preserve">1ER ÉTAGE:</w:t>
                    <w:br/>
                    <w:t xml:space="preserve"> - Pièce 300 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301 KWHep/m²an</w:t>
                    <w:br/>
                    <w:t xml:space="preserve"> - Emission de gaz à effet de serre: 62 Kgco2/m²an</w:t>
                    <w:br/>
                    <w:t xml:space="preserve"/>
                    <w:br/>
                    <w:t xml:space="preserve">SOUS SOL:</w:t>
                    <w:br/>
                    <w:t xml:space="preserve"> - Pièce 150 m2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TERRAIN:</w:t>
                    <w:br/>
                    <w:t xml:space="preserve"> - Constructible de 200 m2 environ</w:t>
                    <w:br/>
                    <w:t xml:space="preserve"/>
                    <w:br/>
                    <w:t xml:space="preserve">OPTIONS WEB:</w:t>
                    <w:br/>
                    <w:t xml:space="preserve"> - Affaires du mois </w:t>
                    <w:br/>
                    <w:t xml:space="preserve"> - Coup de Coeur 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F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204067287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188167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332519571" name="Picture 1" descr="https://files.activimmo.com/storage/etiquettes/photo/dpe/dpe-ges-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f.jpg"/>
                                <pic:cNvPicPr/>
                              </pic:nvPicPr>
                              <pic:blipFill>
                                <a:blip r:embed="rId188167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40662850" name="Picture 1" descr="https://gildc.activimmo.ovh/pic/255x170/16gildc6502966p36720020e5e6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36720020e5e69f.jpg"/>
                                <pic:cNvPicPr/>
                              </pic:nvPicPr>
                              <pic:blipFill>
                                <a:blip r:embed="rId188167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23738409" name="Picture 1" descr="https://gildc.activimmo.ovh/pic/255x170/16gildc6502966p46720020f3ed0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46720020f3ed0f.jpg"/>
                                <pic:cNvPicPr/>
                              </pic:nvPicPr>
                              <pic:blipFill>
                                <a:blip r:embed="rId188167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0499085" name="Picture 1" descr="https://gildc.activimmo.ovh/pic/255x170/16gildc6502966p5672002101cd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5672002101cd6a.jpg"/>
                                <pic:cNvPicPr/>
                              </pic:nvPicPr>
                              <pic:blipFill>
                                <a:blip r:embed="rId188167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27364444" name="Picture 1" descr="https://gildc.activimmo.ovh/pic/255x170/16gildc6502966p1067200219144b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1067200219144b7.jpg"/>
                                <pic:cNvPicPr/>
                              </pic:nvPicPr>
                              <pic:blipFill>
                                <a:blip r:embed="rId188167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85947613" name="Picture 1" descr="https://gildc.activimmo.ovh/pic/255x170/16gildc6502966p126720021ac357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126720021ac357d.jpg"/>
                                <pic:cNvPicPr/>
                              </pic:nvPicPr>
                              <pic:blipFill>
                                <a:blip r:embed="rId188167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50796072" name="Picture 1" descr="https://gildc.activimmo.ovh/pic/255x170/16gildc6502966p146720021c7fd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146720021c7fd17.jpg"/>
                                <pic:cNvPicPr/>
                              </pic:nvPicPr>
                              <pic:blipFill>
                                <a:blip r:embed="rId188167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05444433" name="Picture 1" descr="https://gildc.activimmo.ovh/pic/255x170/16gildc6502966p16720020c98f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16720020c98fba.jpg"/>
                                <pic:cNvPicPr/>
                              </pic:nvPicPr>
                              <pic:blipFill>
                                <a:blip r:embed="rId188167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08939472" name="Picture 1" descr="https://gildc.activimmo.ovh/pic/255x170/16gildc6502966p26720020d856c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26720020d856c7.jpg"/>
                                <pic:cNvPicPr/>
                              </pic:nvPicPr>
                              <pic:blipFill>
                                <a:blip r:embed="rId188167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38297771" name="Picture 1" descr="https://gildc.activimmo.ovh/pic/255x170/16gildc6502966p8672002175e4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2966p8672002175e413.jpg"/>
                                <pic:cNvPicPr/>
                              </pic:nvPicPr>
                              <pic:blipFill>
                                <a:blip r:embed="rId188167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467570487" name="Picture 1" descr="https://qrcode.kaywa.com/img.php?s=3&amp;d=https%3A%2F%2Fwww.demeuresenperigord.fr%2Findex.php%3Faction%3Ddetail%26nbien%3D6502966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2966%26clangue%3Dfr"/>
                                <pic:cNvPicPr/>
                              </pic:nvPicPr>
                              <pic:blipFill>
                                <a:blip r:embed="rId188167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Demeures en Périgord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23, avenue de la Préhistoire -24620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LES EYZIES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 53 06 97 44 - dperigord@orange.fr - www.demeuresenperigord.fr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490">
    <w:multiLevelType w:val="hybridMultilevel"/>
    <w:lvl w:ilvl="0" w:tplc="64678706">
      <w:start w:val="1"/>
      <w:numFmt w:val="decimal"/>
      <w:lvlText w:val="%1."/>
      <w:lvlJc w:val="left"/>
      <w:pPr>
        <w:ind w:left="720" w:hanging="360"/>
      </w:pPr>
    </w:lvl>
    <w:lvl w:ilvl="1" w:tplc="64678706" w:tentative="1">
      <w:start w:val="1"/>
      <w:numFmt w:val="lowerLetter"/>
      <w:lvlText w:val="%2."/>
      <w:lvlJc w:val="left"/>
      <w:pPr>
        <w:ind w:left="1440" w:hanging="360"/>
      </w:pPr>
    </w:lvl>
    <w:lvl w:ilvl="2" w:tplc="64678706" w:tentative="1">
      <w:start w:val="1"/>
      <w:numFmt w:val="lowerRoman"/>
      <w:lvlText w:val="%3."/>
      <w:lvlJc w:val="right"/>
      <w:pPr>
        <w:ind w:left="2160" w:hanging="180"/>
      </w:pPr>
    </w:lvl>
    <w:lvl w:ilvl="3" w:tplc="64678706" w:tentative="1">
      <w:start w:val="1"/>
      <w:numFmt w:val="decimal"/>
      <w:lvlText w:val="%4."/>
      <w:lvlJc w:val="left"/>
      <w:pPr>
        <w:ind w:left="2880" w:hanging="360"/>
      </w:pPr>
    </w:lvl>
    <w:lvl w:ilvl="4" w:tplc="64678706" w:tentative="1">
      <w:start w:val="1"/>
      <w:numFmt w:val="lowerLetter"/>
      <w:lvlText w:val="%5."/>
      <w:lvlJc w:val="left"/>
      <w:pPr>
        <w:ind w:left="3600" w:hanging="360"/>
      </w:pPr>
    </w:lvl>
    <w:lvl w:ilvl="5" w:tplc="64678706" w:tentative="1">
      <w:start w:val="1"/>
      <w:numFmt w:val="lowerRoman"/>
      <w:lvlText w:val="%6."/>
      <w:lvlJc w:val="right"/>
      <w:pPr>
        <w:ind w:left="4320" w:hanging="180"/>
      </w:pPr>
    </w:lvl>
    <w:lvl w:ilvl="6" w:tplc="64678706" w:tentative="1">
      <w:start w:val="1"/>
      <w:numFmt w:val="decimal"/>
      <w:lvlText w:val="%7."/>
      <w:lvlJc w:val="left"/>
      <w:pPr>
        <w:ind w:left="5040" w:hanging="360"/>
      </w:pPr>
    </w:lvl>
    <w:lvl w:ilvl="7" w:tplc="64678706" w:tentative="1">
      <w:start w:val="1"/>
      <w:numFmt w:val="lowerLetter"/>
      <w:lvlText w:val="%8."/>
      <w:lvlJc w:val="left"/>
      <w:pPr>
        <w:ind w:left="5760" w:hanging="360"/>
      </w:pPr>
    </w:lvl>
    <w:lvl w:ilvl="8" w:tplc="64678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9">
    <w:multiLevelType w:val="hybridMultilevel"/>
    <w:lvl w:ilvl="0" w:tplc="9672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8489">
    <w:abstractNumId w:val="8489"/>
  </w:num>
  <w:num w:numId="8490">
    <w:abstractNumId w:val="84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873319040" Type="http://schemas.openxmlformats.org/officeDocument/2006/relationships/comments" Target="comments.xml"/><Relationship Id="rId420381682" Type="http://schemas.microsoft.com/office/2011/relationships/commentsExtended" Target="commentsExtended.xml"/><Relationship Id="rId18816761" Type="http://schemas.openxmlformats.org/officeDocument/2006/relationships/image" Target="media/imgrId18816761.jpeg"/><Relationship Id="rId18816762" Type="http://schemas.openxmlformats.org/officeDocument/2006/relationships/image" Target="media/imgrId18816762.jpeg"/><Relationship Id="rId18816763" Type="http://schemas.openxmlformats.org/officeDocument/2006/relationships/image" Target="media/imgrId18816763.jpeg"/><Relationship Id="rId18816764" Type="http://schemas.openxmlformats.org/officeDocument/2006/relationships/image" Target="media/imgrId18816764.jpeg"/><Relationship Id="rId18816765" Type="http://schemas.openxmlformats.org/officeDocument/2006/relationships/image" Target="media/imgrId18816765.jpeg"/><Relationship Id="rId18816766" Type="http://schemas.openxmlformats.org/officeDocument/2006/relationships/image" Target="media/imgrId18816766.jpeg"/><Relationship Id="rId18816767" Type="http://schemas.openxmlformats.org/officeDocument/2006/relationships/image" Target="media/imgrId18816767.jpeg"/><Relationship Id="rId18816768" Type="http://schemas.openxmlformats.org/officeDocument/2006/relationships/image" Target="media/imgrId18816768.jpeg"/><Relationship Id="rId18816769" Type="http://schemas.openxmlformats.org/officeDocument/2006/relationships/image" Target="media/imgrId18816769.jpeg"/><Relationship Id="rId18816770" Type="http://schemas.openxmlformats.org/officeDocument/2006/relationships/image" Target="media/imgrId18816770.jpeg"/><Relationship Id="rId18816771" Type="http://schemas.openxmlformats.org/officeDocument/2006/relationships/image" Target="media/imgrId18816771.jpeg"/><Relationship Id="rId18816772" Type="http://schemas.openxmlformats.org/officeDocument/2006/relationships/image" Target="media/imgrId18816772.jpeg"/><Relationship Id="rId18816773" Type="http://schemas.openxmlformats.org/officeDocument/2006/relationships/image" Target="media/imgrId18816773.jpeg"/><Relationship Id="rId18816774" Type="http://schemas.openxmlformats.org/officeDocument/2006/relationships/image" Target="media/imgrId1881677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