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4"/>
          <w:szCs w:val="24"/>
        </w:rPr>
      </w:pPr>
      <w:r>
        <w:rPr>
          <w:rFonts w:ascii="Garamond" w:hAnsi="Garamond" w:eastAsia="Garamond"/>
          <w:b/>
          <w:sz w:val="24"/>
        </w:rPr>
        <w:t xml:space="preserve">Nous soussignés : </w:t>
      </w:r>
      <w:r>
        <w:rPr>
          <w:rFonts w:ascii="Garamond" w:hAnsi="Garamond" w:eastAsia="Garamond"/>
          <w:b/>
          <w:bCs/>
          <w:sz w:val="24"/>
          <w:szCs w:val="24"/>
          <w:shd w:val="clear" w:color="auto" w:fill="c0c0c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4"/>
          <w:szCs w:val="24"/>
        </w:rPr>
      </w:pPr>
      <w:r>
        <w:rPr>
          <w:rFonts w:ascii="Garamond" w:hAnsi="Garamond" w:eastAsia="Garamond"/>
          <w:b/>
          <w:sz w:val="24"/>
        </w:rPr>
      </w:r>
      <w:r>
        <w:rPr>
          <w:rFonts w:ascii="Garamond" w:hAnsi="Garamond" w:eastAsia="Garamond"/>
          <w:b/>
          <w:sz w:val="18"/>
        </w:rPr>
        <w:t xml:space="preserve"> </w:t>
      </w:r>
      <w:r>
        <w:rPr>
          <w:rFonts w:ascii="Garamond" w:hAnsi="Garamond" w:eastAsia="Garamond"/>
          <w:b/>
          <w:sz w:val="22"/>
          <w:highlight w:val="white"/>
          <w:shd w:val="clear" w:color="auto" w:fill="c0c0c0"/>
        </w:rPr>
        <w:t xml:space="preserve">Mr DECIMA Jean Michel  demeurant </w:t>
      </w:r>
      <w:r>
        <w:rPr>
          <w:rFonts w:ascii="Garamond" w:hAnsi="Garamond" w:eastAsia="Garamond"/>
          <w:b/>
          <w:sz w:val="22"/>
          <w:highlight w:val="white"/>
          <w:shd w:val="clear" w:color="auto" w:fill="c0c0c0"/>
        </w:rPr>
        <w:t xml:space="preserve">4 rue Mazagran </w:t>
      </w:r>
      <w:r>
        <w:rPr>
          <w:rFonts w:ascii="Garamond" w:hAnsi="Garamond" w:eastAsia="Garamond"/>
          <w:b/>
          <w:sz w:val="22"/>
          <w:highlight w:val="white"/>
          <w:shd w:val="clear" w:color="auto" w:fill="c0c0c0"/>
        </w:rPr>
        <w:t xml:space="preserve">Résidence d’Angleterre </w:t>
      </w:r>
      <w:r>
        <w:rPr>
          <w:rFonts w:ascii="Garamond" w:hAnsi="Garamond" w:eastAsia="Garamond"/>
          <w:b/>
          <w:sz w:val="22"/>
          <w:highlight w:val="white"/>
          <w:shd w:val="clear" w:color="auto" w:fill="c0c0c0"/>
        </w:rPr>
        <w:t xml:space="preserve">64200 BIARRITZ </w:t>
      </w:r>
      <w:r>
        <w:rPr>
          <w:rFonts w:ascii="Garamond" w:hAnsi="Garamond" w:eastAsia="Garamond"/>
          <w:b/>
          <w:bCs/>
          <w:sz w:val="24"/>
          <w:szCs w:val="24"/>
          <w:shd w:val="clear" w:color="auto" w:fill="c0c0c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rPr>
      </w:pPr>
      <w:r>
        <w:rPr>
          <w:rFonts w:ascii="Garamond" w:hAnsi="Garamond" w:eastAsia="Garamond"/>
          <w:b/>
          <w:bCs/>
          <w:sz w:val="22"/>
          <w:szCs w:val="22"/>
          <w:highlight w:val="none"/>
        </w:rPr>
        <w:t xml:space="preserve">Mr  EYMA </w:t>
      </w:r>
      <w:r>
        <w:rPr>
          <w:rFonts w:ascii="Garamond" w:hAnsi="Garamond" w:eastAsia="Garamond"/>
          <w:b/>
          <w:bCs/>
          <w:sz w:val="22"/>
          <w:szCs w:val="22"/>
          <w:highlight w:val="none"/>
        </w:rPr>
        <w:t xml:space="preserve">Jean François</w:t>
      </w:r>
      <w:r>
        <w:rPr>
          <w:rFonts w:ascii="Garamond" w:hAnsi="Garamond" w:eastAsia="Garamond"/>
          <w:b/>
          <w:bCs/>
          <w:sz w:val="22"/>
          <w:szCs w:val="22"/>
          <w:highlight w:val="none"/>
        </w:rPr>
        <w:t xml:space="preserve"> demeurant </w:t>
      </w:r>
      <w:r>
        <w:rPr>
          <w:rFonts w:ascii="Garamond" w:hAnsi="Garamond" w:eastAsia="Garamond"/>
          <w:b/>
          <w:bCs/>
          <w:sz w:val="22"/>
          <w:szCs w:val="22"/>
          <w:highlight w:val="none"/>
        </w:rPr>
        <w:t xml:space="preserve">432 impasse de Lescot  </w:t>
      </w:r>
      <w:r>
        <w:rPr>
          <w:rFonts w:ascii="Garamond" w:hAnsi="Garamond" w:eastAsia="Garamond"/>
          <w:b/>
          <w:bCs/>
          <w:sz w:val="22"/>
          <w:szCs w:val="22"/>
          <w:highlight w:val="none"/>
        </w:rPr>
        <w:t xml:space="preserve">24260 AUDRIX</w:t>
      </w:r>
      <w:r>
        <w:rPr>
          <w:rFonts w:ascii="Garamond" w:hAnsi="Garamond" w:eastAsia="Garamond"/>
          <w:b/>
          <w:bCs/>
          <w:sz w:val="22"/>
          <w:szCs w:val="22"/>
          <w:highlight w:val="none"/>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rPr>
      </w:pPr>
      <w:r>
        <w:rPr>
          <w:rFonts w:ascii="Garamond" w:hAnsi="Garamond" w:eastAsia="Garamond"/>
          <w:b/>
          <w:bCs/>
          <w:sz w:val="22"/>
          <w:szCs w:val="22"/>
          <w:highlight w:val="none"/>
        </w:rPr>
        <w:t xml:space="preserve">Mr  DECIMA </w:t>
      </w:r>
      <w:r>
        <w:rPr>
          <w:rFonts w:ascii="Garamond" w:hAnsi="Garamond" w:eastAsia="Garamond"/>
          <w:b/>
          <w:bCs/>
          <w:sz w:val="22"/>
          <w:szCs w:val="22"/>
          <w:highlight w:val="none"/>
        </w:rPr>
        <w:t xml:space="preserve">Tierry</w:t>
      </w:r>
      <w:r>
        <w:rPr>
          <w:rFonts w:ascii="Garamond" w:hAnsi="Garamond" w:eastAsia="Garamond"/>
          <w:b/>
          <w:bCs/>
          <w:sz w:val="22"/>
          <w:szCs w:val="22"/>
          <w:highlight w:val="none"/>
        </w:rPr>
        <w:t xml:space="preserve"> demeurant Reminsignac  </w:t>
      </w:r>
      <w:r>
        <w:rPr>
          <w:rFonts w:ascii="Garamond" w:hAnsi="Garamond" w:eastAsia="Garamond"/>
          <w:b/>
          <w:bCs/>
          <w:sz w:val="22"/>
          <w:szCs w:val="22"/>
          <w:highlight w:val="none"/>
        </w:rPr>
        <w:t xml:space="preserve"> </w:t>
      </w:r>
      <w:r>
        <w:rPr>
          <w:rFonts w:ascii="Garamond" w:hAnsi="Garamond" w:eastAsia="Garamond"/>
          <w:b/>
          <w:bCs/>
          <w:sz w:val="22"/>
          <w:szCs w:val="22"/>
          <w:highlight w:val="none"/>
        </w:rPr>
        <w:t xml:space="preserve">24600</w:t>
      </w:r>
      <w:r>
        <w:rPr>
          <w:rFonts w:ascii="Garamond" w:hAnsi="Garamond" w:eastAsia="Garamond"/>
          <w:b/>
          <w:bCs/>
          <w:sz w:val="22"/>
          <w:szCs w:val="22"/>
          <w:highlight w:val="none"/>
        </w:rPr>
        <w:t xml:space="preserve"> BOURG DU BOST</w:t>
      </w:r>
      <w:r>
        <w:rPr>
          <w:rFonts w:ascii="Garamond" w:hAnsi="Garamond" w:eastAsia="Garamond"/>
          <w:b/>
          <w:bCs/>
          <w:sz w:val="22"/>
          <w:szCs w:val="22"/>
          <w:highlight w:val="none"/>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rPr>
      </w:pPr>
      <w:r>
        <w:rPr>
          <w:rFonts w:ascii="Garamond" w:hAnsi="Garamond" w:eastAsia="Garamond"/>
          <w:b/>
          <w:bCs/>
          <w:sz w:val="22"/>
          <w:szCs w:val="22"/>
          <w:highlight w:val="none"/>
        </w:rPr>
      </w:r>
      <w:r>
        <w:rPr>
          <w:rFonts w:ascii="Garamond" w:hAnsi="Garamond" w:eastAsia="Garamond"/>
          <w:b/>
          <w:bCs/>
          <w:sz w:val="22"/>
          <w:szCs w:val="22"/>
          <w:highlight w:val="none"/>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highlight w:val="none"/>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7 chemin du lavoir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24260  Saint Sulpice de Roumagnac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Ancienne avec garage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D n° 60 et 61 pour une contenance totale de 3100m2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DEP0891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w:t>
      </w:r>
      <w:r>
        <w:rPr>
          <w:rFonts w:ascii="Garamond" w:hAnsi="Garamond" w:eastAsia="Garamond"/>
          <w:b/>
          <w:sz w:val="22"/>
          <w:shd w:val="clear" w:color="auto" w:fill="c0c0c0"/>
        </w:rPr>
        <w:t xml:space="preserve">  285 000 €    </w:t>
      </w:r>
      <w:r>
        <w:rPr>
          <w:rFonts w:ascii="Garamond" w:hAnsi="Garamond" w:eastAsia="Garamond"/>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2"/>
          <w:shd w:val="clear" w:color="auto" w:fill="c0c0c0"/>
        </w:rPr>
        <w:t xml:space="preserve">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17 100 €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302 100 €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844"/>
        <w:jc w:val="both"/>
        <w:rPr>
          <w:rFonts w:ascii="Times New Roman" w:hAnsi="Times New Roman" w:eastAsia="Times New Roman"/>
          <w:b/>
        </w:rPr>
      </w:pPr>
      <w:r>
        <w:rPr>
          <w:rFonts w:ascii="Times New Roman" w:hAnsi="Times New Roman" w:eastAsia="Times New Roman"/>
          <w:b/>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844"/>
        <w:rPr>
          <w:rFonts w:ascii="Garamond" w:hAnsi="Garamond" w:eastAsia="Garamond"/>
        </w:rPr>
      </w:pPr>
      <w:r>
        <w:rPr>
          <w:rFonts w:ascii="Garamond" w:hAnsi="Garamond" w:eastAsia="Garamond"/>
          <w:highlight w:val="none"/>
        </w:rPr>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b/>
          <w:sz w:val="22"/>
          <w:shd w:val="clear" w:color="auto" w:fill="c0c0c0"/>
        </w:rPr>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sz w:val="24"/>
        </w:rPr>
        <w:t xml:space="preserve">11. Option mandat Sans Exclusivité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Les Propriétaires</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4"/>
      </w:pPr>
      <w:r/>
      <w:r/>
    </w:p>
    <w:p>
      <w:pPr>
        <w:pStyle w:val="8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EYMA  Jean Francois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17 100 €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oustrlo</cp:lastModifiedBy>
  <cp:revision>3</cp:revision>
  <dcterms:modified xsi:type="dcterms:W3CDTF">2024-01-12T09:19:48Z</dcterms:modified>
</cp:coreProperties>
</file>