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97591632" name="Picture 1" descr="https://gildc.activimmo.ovh/pic/960x640/16gildc6501877p5659e8a59a28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16gildc6501877p5659e8a59a28e4.jpg"/>
                          <pic:cNvPicPr/>
                        </pic:nvPicPr>
                        <pic:blipFill>
                          <a:blip r:embed="rId23061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54536F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522926665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230618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LES EYZIES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Terrain Constructible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49 500 €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45 000 €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>A 10 minutes des Eyzies, ce beau terrain constructible en totalité se trouve dans un environnement tranquille et boisé, en campagne non isolée.</w:t>
              <w:br/>
              <w:t xml:space="preserve">Avec de magnifiques vues au sud, il dispose d'environ 3000m² plat.</w:t>
              <w:br/>
              <w:t xml:space="preserve">Eau et électricité en bordure.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DEP0890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3,000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986267536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230618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421533021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230618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38375" cy="2238375"/>
                        <wp:effectExtent l="0" t="0" r="0" b="0"/>
                        <wp:docPr id="524332976" name="Picture 1" descr="https://qrcode.kaywa.com/img.php?s=5&amp;d=https%3A%2F%2Fwww.demeuresenperigord.frindex.php%3Faction%3Ddetail%26nbien%3D650187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demeuresenperigord.frindex.php%3Faction%3Ddetail%26nbien%3D6501877%26clangue%3Dfr"/>
                                <pic:cNvPicPr/>
                              </pic:nvPicPr>
                              <pic:blipFill>
                                <a:blip r:embed="rId230618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375" cy="223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B5AB" w14:textId="77777777" w:rsidR="007E1E29" w:rsidRDefault="007E1E29">
      <w:r>
        <w:separator/>
      </w:r>
    </w:p>
  </w:endnote>
  <w:endnote w:type="continuationSeparator" w:id="0">
    <w:p w14:paraId="404B27A3" w14:textId="77777777" w:rsidR="007E1E29" w:rsidRDefault="007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Pr="0021773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lang w:val="fr-FR"/>
            </w:rPr>
          </w:pPr>
          <w:r w:rsidRPr="00217736">
            <w:rPr>
              <w:rFonts w:ascii="Century Gothic" w:eastAsia="Century Gothic" w:hAnsi="Century Gothic"/>
              <w:b/>
              <w:color w:val="FFFFFF"/>
              <w:sz w:val="28"/>
              <w:lang w:val="fr-FR"/>
            </w:rPr>
            <w:t xml:space="preserve">Demeures en Périgord - 23, avenue de la Préhistoire, 24620 LES EYZIES - Tel : 05 53 06 97 44 - https://www.demeuresenperigord.fr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0BB8" w14:textId="77777777" w:rsidR="007E1E29" w:rsidRDefault="007E1E29">
      <w:r>
        <w:separator/>
      </w:r>
    </w:p>
  </w:footnote>
  <w:footnote w:type="continuationSeparator" w:id="0">
    <w:p w14:paraId="6786E3FB" w14:textId="77777777" w:rsidR="007E1E29" w:rsidRDefault="007E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730">
    <w:multiLevelType w:val="hybridMultilevel"/>
    <w:lvl w:ilvl="0" w:tplc="99930392">
      <w:start w:val="1"/>
      <w:numFmt w:val="decimal"/>
      <w:lvlText w:val="%1."/>
      <w:lvlJc w:val="left"/>
      <w:pPr>
        <w:ind w:left="720" w:hanging="360"/>
      </w:pPr>
    </w:lvl>
    <w:lvl w:ilvl="1" w:tplc="99930392" w:tentative="1">
      <w:start w:val="1"/>
      <w:numFmt w:val="lowerLetter"/>
      <w:lvlText w:val="%2."/>
      <w:lvlJc w:val="left"/>
      <w:pPr>
        <w:ind w:left="1440" w:hanging="360"/>
      </w:pPr>
    </w:lvl>
    <w:lvl w:ilvl="2" w:tplc="99930392" w:tentative="1">
      <w:start w:val="1"/>
      <w:numFmt w:val="lowerRoman"/>
      <w:lvlText w:val="%3."/>
      <w:lvlJc w:val="right"/>
      <w:pPr>
        <w:ind w:left="2160" w:hanging="180"/>
      </w:pPr>
    </w:lvl>
    <w:lvl w:ilvl="3" w:tplc="99930392" w:tentative="1">
      <w:start w:val="1"/>
      <w:numFmt w:val="decimal"/>
      <w:lvlText w:val="%4."/>
      <w:lvlJc w:val="left"/>
      <w:pPr>
        <w:ind w:left="2880" w:hanging="360"/>
      </w:pPr>
    </w:lvl>
    <w:lvl w:ilvl="4" w:tplc="99930392" w:tentative="1">
      <w:start w:val="1"/>
      <w:numFmt w:val="lowerLetter"/>
      <w:lvlText w:val="%5."/>
      <w:lvlJc w:val="left"/>
      <w:pPr>
        <w:ind w:left="3600" w:hanging="360"/>
      </w:pPr>
    </w:lvl>
    <w:lvl w:ilvl="5" w:tplc="99930392" w:tentative="1">
      <w:start w:val="1"/>
      <w:numFmt w:val="lowerRoman"/>
      <w:lvlText w:val="%6."/>
      <w:lvlJc w:val="right"/>
      <w:pPr>
        <w:ind w:left="4320" w:hanging="180"/>
      </w:pPr>
    </w:lvl>
    <w:lvl w:ilvl="6" w:tplc="99930392" w:tentative="1">
      <w:start w:val="1"/>
      <w:numFmt w:val="decimal"/>
      <w:lvlText w:val="%7."/>
      <w:lvlJc w:val="left"/>
      <w:pPr>
        <w:ind w:left="5040" w:hanging="360"/>
      </w:pPr>
    </w:lvl>
    <w:lvl w:ilvl="7" w:tplc="99930392" w:tentative="1">
      <w:start w:val="1"/>
      <w:numFmt w:val="lowerLetter"/>
      <w:lvlText w:val="%8."/>
      <w:lvlJc w:val="left"/>
      <w:pPr>
        <w:ind w:left="5760" w:hanging="360"/>
      </w:pPr>
    </w:lvl>
    <w:lvl w:ilvl="8" w:tplc="99930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9">
    <w:multiLevelType w:val="hybridMultilevel"/>
    <w:lvl w:ilvl="0" w:tplc="16688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4729">
    <w:abstractNumId w:val="4729"/>
  </w:num>
  <w:num w:numId="4730">
    <w:abstractNumId w:val="47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17736"/>
    <w:rsid w:val="002658E5"/>
    <w:rsid w:val="002C127D"/>
    <w:rsid w:val="003310AC"/>
    <w:rsid w:val="0035113D"/>
    <w:rsid w:val="00405D0F"/>
    <w:rsid w:val="004276D5"/>
    <w:rsid w:val="004D4E7F"/>
    <w:rsid w:val="0054536F"/>
    <w:rsid w:val="006950FE"/>
    <w:rsid w:val="00695544"/>
    <w:rsid w:val="007D55F3"/>
    <w:rsid w:val="007E1E29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D464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4645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D464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403308948" Type="http://schemas.openxmlformats.org/officeDocument/2006/relationships/comments" Target="comments.xml"/><Relationship Id="rId699246769" Type="http://schemas.microsoft.com/office/2011/relationships/commentsExtended" Target="commentsExtended.xml"/><Relationship Id="rId23061829" Type="http://schemas.openxmlformats.org/officeDocument/2006/relationships/image" Target="media/imgrId23061829.jpeg"/><Relationship Id="rId23061830" Type="http://schemas.openxmlformats.org/officeDocument/2006/relationships/image" Target="media/imgrId23061830.jpeg"/><Relationship Id="rId23061831" Type="http://schemas.openxmlformats.org/officeDocument/2006/relationships/image" Target="media/imgrId23061831.jpeg"/><Relationship Id="rId23061832" Type="http://schemas.openxmlformats.org/officeDocument/2006/relationships/image" Target="media/imgrId23061832.jpeg"/><Relationship Id="rId23061833" Type="http://schemas.openxmlformats.org/officeDocument/2006/relationships/image" Target="media/imgrId23061833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22</cp:revision>
  <dcterms:created xsi:type="dcterms:W3CDTF">2023-03-29T11:00:00Z</dcterms:created>
  <dcterms:modified xsi:type="dcterms:W3CDTF">2024-01-11T11:20:00Z</dcterms:modified>
</cp:coreProperties>
</file>