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MENCIÈRE RODRIGUES Aurélien et Maud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32 lotissement du Bourg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24330 Bassillac et Auberoche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DEP0897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210 000 €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12 600 €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04 03 2024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MENCIÈRE RODRIGUES   Aurélien et Maud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MENCIÈRE RODRIGUES  Aurélien et Maud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12 600 €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3078">
    <w:multiLevelType w:val="hybridMultilevel"/>
    <w:lvl w:ilvl="0" w:tplc="93667824">
      <w:start w:val="1"/>
      <w:numFmt w:val="decimal"/>
      <w:lvlText w:val="%1."/>
      <w:lvlJc w:val="left"/>
      <w:pPr>
        <w:ind w:left="720" w:hanging="360"/>
      </w:pPr>
    </w:lvl>
    <w:lvl w:ilvl="1" w:tplc="93667824" w:tentative="1">
      <w:start w:val="1"/>
      <w:numFmt w:val="lowerLetter"/>
      <w:lvlText w:val="%2."/>
      <w:lvlJc w:val="left"/>
      <w:pPr>
        <w:ind w:left="1440" w:hanging="360"/>
      </w:pPr>
    </w:lvl>
    <w:lvl w:ilvl="2" w:tplc="93667824" w:tentative="1">
      <w:start w:val="1"/>
      <w:numFmt w:val="lowerRoman"/>
      <w:lvlText w:val="%3."/>
      <w:lvlJc w:val="right"/>
      <w:pPr>
        <w:ind w:left="2160" w:hanging="180"/>
      </w:pPr>
    </w:lvl>
    <w:lvl w:ilvl="3" w:tplc="93667824" w:tentative="1">
      <w:start w:val="1"/>
      <w:numFmt w:val="decimal"/>
      <w:lvlText w:val="%4."/>
      <w:lvlJc w:val="left"/>
      <w:pPr>
        <w:ind w:left="2880" w:hanging="360"/>
      </w:pPr>
    </w:lvl>
    <w:lvl w:ilvl="4" w:tplc="93667824" w:tentative="1">
      <w:start w:val="1"/>
      <w:numFmt w:val="lowerLetter"/>
      <w:lvlText w:val="%5."/>
      <w:lvlJc w:val="left"/>
      <w:pPr>
        <w:ind w:left="3600" w:hanging="360"/>
      </w:pPr>
    </w:lvl>
    <w:lvl w:ilvl="5" w:tplc="93667824" w:tentative="1">
      <w:start w:val="1"/>
      <w:numFmt w:val="lowerRoman"/>
      <w:lvlText w:val="%6."/>
      <w:lvlJc w:val="right"/>
      <w:pPr>
        <w:ind w:left="4320" w:hanging="180"/>
      </w:pPr>
    </w:lvl>
    <w:lvl w:ilvl="6" w:tplc="93667824" w:tentative="1">
      <w:start w:val="1"/>
      <w:numFmt w:val="decimal"/>
      <w:lvlText w:val="%7."/>
      <w:lvlJc w:val="left"/>
      <w:pPr>
        <w:ind w:left="5040" w:hanging="360"/>
      </w:pPr>
    </w:lvl>
    <w:lvl w:ilvl="7" w:tplc="93667824" w:tentative="1">
      <w:start w:val="1"/>
      <w:numFmt w:val="lowerLetter"/>
      <w:lvlText w:val="%8."/>
      <w:lvlJc w:val="left"/>
      <w:pPr>
        <w:ind w:left="5760" w:hanging="360"/>
      </w:pPr>
    </w:lvl>
    <w:lvl w:ilvl="8" w:tplc="93667824" w:tentative="1">
      <w:start w:val="1"/>
      <w:numFmt w:val="lowerRoman"/>
      <w:lvlText w:val="%9."/>
      <w:lvlJc w:val="right"/>
      <w:pPr>
        <w:ind w:left="6480" w:hanging="180"/>
      </w:pPr>
    </w:lvl>
  </w:abstractNum>
  <w:abstractNum w:abstractNumId="3077">
    <w:multiLevelType w:val="hybridMultilevel"/>
    <w:lvl w:ilvl="0" w:tplc="468534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3077">
    <w:abstractNumId w:val="3077"/>
  </w:num>
  <w:num w:numId="3078">
    <w:abstractNumId w:val="3078"/>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134650424" Type="http://schemas.openxmlformats.org/officeDocument/2006/relationships/footnotes" Target="footnotes.xml"/><Relationship Id="rId752228157" Type="http://schemas.openxmlformats.org/officeDocument/2006/relationships/endnotes" Target="endnotes.xml"/><Relationship Id="rId892604449" Type="http://schemas.openxmlformats.org/officeDocument/2006/relationships/comments" Target="comments.xml"/><Relationship Id="rId536123074"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