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RODRIGUES MENCIÈRE Maud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32 lotissement du Bourg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24330 Bassillac et Auberoche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DEP0897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210 000 €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12 600 €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04 03 2024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RODRIGUES MENCIÈRE   Maud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RODRIGUES MENCIÈRE  Maud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12 600 €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22106">
    <w:multiLevelType w:val="hybridMultilevel"/>
    <w:lvl w:ilvl="0" w:tplc="68675068">
      <w:start w:val="1"/>
      <w:numFmt w:val="decimal"/>
      <w:lvlText w:val="%1."/>
      <w:lvlJc w:val="left"/>
      <w:pPr>
        <w:ind w:left="720" w:hanging="360"/>
      </w:pPr>
    </w:lvl>
    <w:lvl w:ilvl="1" w:tplc="68675068" w:tentative="1">
      <w:start w:val="1"/>
      <w:numFmt w:val="lowerLetter"/>
      <w:lvlText w:val="%2."/>
      <w:lvlJc w:val="left"/>
      <w:pPr>
        <w:ind w:left="1440" w:hanging="360"/>
      </w:pPr>
    </w:lvl>
    <w:lvl w:ilvl="2" w:tplc="68675068" w:tentative="1">
      <w:start w:val="1"/>
      <w:numFmt w:val="lowerRoman"/>
      <w:lvlText w:val="%3."/>
      <w:lvlJc w:val="right"/>
      <w:pPr>
        <w:ind w:left="2160" w:hanging="180"/>
      </w:pPr>
    </w:lvl>
    <w:lvl w:ilvl="3" w:tplc="68675068" w:tentative="1">
      <w:start w:val="1"/>
      <w:numFmt w:val="decimal"/>
      <w:lvlText w:val="%4."/>
      <w:lvlJc w:val="left"/>
      <w:pPr>
        <w:ind w:left="2880" w:hanging="360"/>
      </w:pPr>
    </w:lvl>
    <w:lvl w:ilvl="4" w:tplc="68675068" w:tentative="1">
      <w:start w:val="1"/>
      <w:numFmt w:val="lowerLetter"/>
      <w:lvlText w:val="%5."/>
      <w:lvlJc w:val="left"/>
      <w:pPr>
        <w:ind w:left="3600" w:hanging="360"/>
      </w:pPr>
    </w:lvl>
    <w:lvl w:ilvl="5" w:tplc="68675068" w:tentative="1">
      <w:start w:val="1"/>
      <w:numFmt w:val="lowerRoman"/>
      <w:lvlText w:val="%6."/>
      <w:lvlJc w:val="right"/>
      <w:pPr>
        <w:ind w:left="4320" w:hanging="180"/>
      </w:pPr>
    </w:lvl>
    <w:lvl w:ilvl="6" w:tplc="68675068" w:tentative="1">
      <w:start w:val="1"/>
      <w:numFmt w:val="decimal"/>
      <w:lvlText w:val="%7."/>
      <w:lvlJc w:val="left"/>
      <w:pPr>
        <w:ind w:left="5040" w:hanging="360"/>
      </w:pPr>
    </w:lvl>
    <w:lvl w:ilvl="7" w:tplc="68675068" w:tentative="1">
      <w:start w:val="1"/>
      <w:numFmt w:val="lowerLetter"/>
      <w:lvlText w:val="%8."/>
      <w:lvlJc w:val="left"/>
      <w:pPr>
        <w:ind w:left="5760" w:hanging="360"/>
      </w:pPr>
    </w:lvl>
    <w:lvl w:ilvl="8" w:tplc="68675068" w:tentative="1">
      <w:start w:val="1"/>
      <w:numFmt w:val="lowerRoman"/>
      <w:lvlText w:val="%9."/>
      <w:lvlJc w:val="right"/>
      <w:pPr>
        <w:ind w:left="6480" w:hanging="180"/>
      </w:pPr>
    </w:lvl>
  </w:abstractNum>
  <w:abstractNum w:abstractNumId="22105">
    <w:multiLevelType w:val="hybridMultilevel"/>
    <w:lvl w:ilvl="0" w:tplc="860720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2105">
    <w:abstractNumId w:val="22105"/>
  </w:num>
  <w:num w:numId="22106">
    <w:abstractNumId w:val="22106"/>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878722426" Type="http://schemas.openxmlformats.org/officeDocument/2006/relationships/footnotes" Target="footnotes.xml"/><Relationship Id="rId563502633" Type="http://schemas.openxmlformats.org/officeDocument/2006/relationships/endnotes" Target="endnotes.xml"/><Relationship Id="rId396106797" Type="http://schemas.openxmlformats.org/officeDocument/2006/relationships/comments" Target="comments.xml"/><Relationship Id="rId225153740"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