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Société  SCI VENT BLEU représentée par Madame BORNET Laurence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La Tuilière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FLEURAC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 Tuilière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FLEURAC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DEP0867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400.000 €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24.000 €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424.000 €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27 09 2023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VENT BLEU   représentée par Madame BORNET Laurence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La Tuilière   -   24580      FLEURAC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Société  SCI VENT BLEU  représentée par Madame BORNET Laurence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24.000 €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26185">
    <w:multiLevelType w:val="hybridMultilevel"/>
    <w:lvl w:ilvl="0" w:tplc="20925104">
      <w:start w:val="1"/>
      <w:numFmt w:val="decimal"/>
      <w:lvlText w:val="%1."/>
      <w:lvlJc w:val="left"/>
      <w:pPr>
        <w:ind w:left="720" w:hanging="360"/>
      </w:pPr>
    </w:lvl>
    <w:lvl w:ilvl="1" w:tplc="20925104" w:tentative="1">
      <w:start w:val="1"/>
      <w:numFmt w:val="lowerLetter"/>
      <w:lvlText w:val="%2."/>
      <w:lvlJc w:val="left"/>
      <w:pPr>
        <w:ind w:left="1440" w:hanging="360"/>
      </w:pPr>
    </w:lvl>
    <w:lvl w:ilvl="2" w:tplc="20925104" w:tentative="1">
      <w:start w:val="1"/>
      <w:numFmt w:val="lowerRoman"/>
      <w:lvlText w:val="%3."/>
      <w:lvlJc w:val="right"/>
      <w:pPr>
        <w:ind w:left="2160" w:hanging="180"/>
      </w:pPr>
    </w:lvl>
    <w:lvl w:ilvl="3" w:tplc="20925104" w:tentative="1">
      <w:start w:val="1"/>
      <w:numFmt w:val="decimal"/>
      <w:lvlText w:val="%4."/>
      <w:lvlJc w:val="left"/>
      <w:pPr>
        <w:ind w:left="2880" w:hanging="360"/>
      </w:pPr>
    </w:lvl>
    <w:lvl w:ilvl="4" w:tplc="20925104" w:tentative="1">
      <w:start w:val="1"/>
      <w:numFmt w:val="lowerLetter"/>
      <w:lvlText w:val="%5."/>
      <w:lvlJc w:val="left"/>
      <w:pPr>
        <w:ind w:left="3600" w:hanging="360"/>
      </w:pPr>
    </w:lvl>
    <w:lvl w:ilvl="5" w:tplc="20925104" w:tentative="1">
      <w:start w:val="1"/>
      <w:numFmt w:val="lowerRoman"/>
      <w:lvlText w:val="%6."/>
      <w:lvlJc w:val="right"/>
      <w:pPr>
        <w:ind w:left="4320" w:hanging="180"/>
      </w:pPr>
    </w:lvl>
    <w:lvl w:ilvl="6" w:tplc="20925104" w:tentative="1">
      <w:start w:val="1"/>
      <w:numFmt w:val="decimal"/>
      <w:lvlText w:val="%7."/>
      <w:lvlJc w:val="left"/>
      <w:pPr>
        <w:ind w:left="5040" w:hanging="360"/>
      </w:pPr>
    </w:lvl>
    <w:lvl w:ilvl="7" w:tplc="20925104" w:tentative="1">
      <w:start w:val="1"/>
      <w:numFmt w:val="lowerLetter"/>
      <w:lvlText w:val="%8."/>
      <w:lvlJc w:val="left"/>
      <w:pPr>
        <w:ind w:left="5760" w:hanging="360"/>
      </w:pPr>
    </w:lvl>
    <w:lvl w:ilvl="8" w:tplc="20925104" w:tentative="1">
      <w:start w:val="1"/>
      <w:numFmt w:val="lowerRoman"/>
      <w:lvlText w:val="%9."/>
      <w:lvlJc w:val="right"/>
      <w:pPr>
        <w:ind w:left="6480" w:hanging="180"/>
      </w:pPr>
    </w:lvl>
  </w:abstractNum>
  <w:abstractNum w:abstractNumId="26184">
    <w:multiLevelType w:val="hybridMultilevel"/>
    <w:lvl w:ilvl="0" w:tplc="713579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6184">
    <w:abstractNumId w:val="26184"/>
  </w:num>
  <w:num w:numId="26185">
    <w:abstractNumId w:val="26185"/>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557548792" Type="http://schemas.openxmlformats.org/officeDocument/2006/relationships/footnotes" Target="footnotes.xml"/><Relationship Id="rId222868754" Type="http://schemas.openxmlformats.org/officeDocument/2006/relationships/endnotes" Target="endnotes.xml"/><Relationship Id="rId943229393" Type="http://schemas.openxmlformats.org/officeDocument/2006/relationships/comments" Target="comments.xml"/><Relationship Id="rId684867191"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