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LARONZE-HOURCABIE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Chemin de La Forêt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24750 Cornille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Chemin de La Forêt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24750 CORNILLE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Château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DEP0850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1.100.000 €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55.000 €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1.155.000 €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07 08 2023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LARONZE-HOURCABIE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Chemin de La Forêt    -   24750      Cornille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LARONZE-HOURCABIE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55.000 €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13524">
    <w:multiLevelType w:val="hybridMultilevel"/>
    <w:lvl w:ilvl="0" w:tplc="30729143">
      <w:start w:val="1"/>
      <w:numFmt w:val="decimal"/>
      <w:lvlText w:val="%1."/>
      <w:lvlJc w:val="left"/>
      <w:pPr>
        <w:ind w:left="720" w:hanging="360"/>
      </w:pPr>
    </w:lvl>
    <w:lvl w:ilvl="1" w:tplc="30729143" w:tentative="1">
      <w:start w:val="1"/>
      <w:numFmt w:val="lowerLetter"/>
      <w:lvlText w:val="%2."/>
      <w:lvlJc w:val="left"/>
      <w:pPr>
        <w:ind w:left="1440" w:hanging="360"/>
      </w:pPr>
    </w:lvl>
    <w:lvl w:ilvl="2" w:tplc="30729143" w:tentative="1">
      <w:start w:val="1"/>
      <w:numFmt w:val="lowerRoman"/>
      <w:lvlText w:val="%3."/>
      <w:lvlJc w:val="right"/>
      <w:pPr>
        <w:ind w:left="2160" w:hanging="180"/>
      </w:pPr>
    </w:lvl>
    <w:lvl w:ilvl="3" w:tplc="30729143" w:tentative="1">
      <w:start w:val="1"/>
      <w:numFmt w:val="decimal"/>
      <w:lvlText w:val="%4."/>
      <w:lvlJc w:val="left"/>
      <w:pPr>
        <w:ind w:left="2880" w:hanging="360"/>
      </w:pPr>
    </w:lvl>
    <w:lvl w:ilvl="4" w:tplc="30729143" w:tentative="1">
      <w:start w:val="1"/>
      <w:numFmt w:val="lowerLetter"/>
      <w:lvlText w:val="%5."/>
      <w:lvlJc w:val="left"/>
      <w:pPr>
        <w:ind w:left="3600" w:hanging="360"/>
      </w:pPr>
    </w:lvl>
    <w:lvl w:ilvl="5" w:tplc="30729143" w:tentative="1">
      <w:start w:val="1"/>
      <w:numFmt w:val="lowerRoman"/>
      <w:lvlText w:val="%6."/>
      <w:lvlJc w:val="right"/>
      <w:pPr>
        <w:ind w:left="4320" w:hanging="180"/>
      </w:pPr>
    </w:lvl>
    <w:lvl w:ilvl="6" w:tplc="30729143" w:tentative="1">
      <w:start w:val="1"/>
      <w:numFmt w:val="decimal"/>
      <w:lvlText w:val="%7."/>
      <w:lvlJc w:val="left"/>
      <w:pPr>
        <w:ind w:left="5040" w:hanging="360"/>
      </w:pPr>
    </w:lvl>
    <w:lvl w:ilvl="7" w:tplc="30729143" w:tentative="1">
      <w:start w:val="1"/>
      <w:numFmt w:val="lowerLetter"/>
      <w:lvlText w:val="%8."/>
      <w:lvlJc w:val="left"/>
      <w:pPr>
        <w:ind w:left="5760" w:hanging="360"/>
      </w:pPr>
    </w:lvl>
    <w:lvl w:ilvl="8" w:tplc="30729143" w:tentative="1">
      <w:start w:val="1"/>
      <w:numFmt w:val="lowerRoman"/>
      <w:lvlText w:val="%9."/>
      <w:lvlJc w:val="right"/>
      <w:pPr>
        <w:ind w:left="6480" w:hanging="180"/>
      </w:pPr>
    </w:lvl>
  </w:abstractNum>
  <w:abstractNum w:abstractNumId="13523">
    <w:multiLevelType w:val="hybridMultilevel"/>
    <w:lvl w:ilvl="0" w:tplc="65587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13523">
    <w:abstractNumId w:val="13523"/>
  </w:num>
  <w:num w:numId="13524">
    <w:abstractNumId w:val="13524"/>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841869441" Type="http://schemas.openxmlformats.org/officeDocument/2006/relationships/footnotes" Target="footnotes.xml"/><Relationship Id="rId611655417" Type="http://schemas.openxmlformats.org/officeDocument/2006/relationships/endnotes" Target="endnotes.xml"/><Relationship Id="rId437292700" Type="http://schemas.openxmlformats.org/officeDocument/2006/relationships/comments" Target="comments.xml"/><Relationship Id="rId311969423"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